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69" w:rsidRDefault="005E6469">
      <w:pPr>
        <w:pStyle w:val="ConsPlusNormal0"/>
        <w:jc w:val="both"/>
        <w:outlineLvl w:val="0"/>
      </w:pPr>
    </w:p>
    <w:p w:rsidR="005E6469" w:rsidRDefault="00992D17">
      <w:pPr>
        <w:pStyle w:val="ConsPlusTitle0"/>
        <w:jc w:val="center"/>
        <w:outlineLvl w:val="0"/>
      </w:pPr>
      <w:r>
        <w:t>МИНИСТЕРСТВО ОБРАЗОВАНИЯ</w:t>
      </w:r>
    </w:p>
    <w:p w:rsidR="005E6469" w:rsidRDefault="00992D17">
      <w:pPr>
        <w:pStyle w:val="ConsPlusTitle0"/>
        <w:jc w:val="center"/>
      </w:pPr>
      <w:r>
        <w:t>ПРИМОРСКОГО КРАЯ</w:t>
      </w:r>
    </w:p>
    <w:p w:rsidR="005E6469" w:rsidRDefault="005E6469">
      <w:pPr>
        <w:pStyle w:val="ConsPlusTitle0"/>
        <w:jc w:val="both"/>
      </w:pPr>
    </w:p>
    <w:p w:rsidR="005E6469" w:rsidRDefault="00992D17">
      <w:pPr>
        <w:pStyle w:val="ConsPlusTitle0"/>
        <w:jc w:val="center"/>
      </w:pPr>
      <w:r>
        <w:t>ПРИКАЗ</w:t>
      </w:r>
    </w:p>
    <w:p w:rsidR="005E6469" w:rsidRDefault="00992D17">
      <w:pPr>
        <w:pStyle w:val="ConsPlusTitle0"/>
        <w:jc w:val="center"/>
      </w:pPr>
      <w:r>
        <w:t>от 31 марта 2025 г. N пр.23а-448</w:t>
      </w:r>
    </w:p>
    <w:p w:rsidR="005E6469" w:rsidRDefault="005E6469">
      <w:pPr>
        <w:pStyle w:val="ConsPlusTitle0"/>
        <w:jc w:val="both"/>
      </w:pPr>
    </w:p>
    <w:p w:rsidR="005E6469" w:rsidRDefault="00992D17">
      <w:pPr>
        <w:pStyle w:val="ConsPlusTitle0"/>
        <w:jc w:val="center"/>
      </w:pPr>
      <w:r>
        <w:t>ОБ УТВЕРЖДЕНИИ ПОРЯДКА ФОРМИРОВАНИЯ И РАССМОТРЕНИЯ</w:t>
      </w:r>
    </w:p>
    <w:p w:rsidR="005E6469" w:rsidRDefault="00992D17">
      <w:pPr>
        <w:pStyle w:val="ConsPlusTitle0"/>
        <w:jc w:val="center"/>
      </w:pPr>
      <w:r>
        <w:t>МАТЕРИАЛОВ ОБ АДМИНИСТРАТИВНЫХ ПРАВОНАРУШЕНИЯХ, ВЫЯВЛЕННЫХ</w:t>
      </w:r>
    </w:p>
    <w:p w:rsidR="005E6469" w:rsidRDefault="00992D17">
      <w:pPr>
        <w:pStyle w:val="ConsPlusTitle0"/>
        <w:jc w:val="center"/>
      </w:pPr>
      <w:r>
        <w:t>ПРИ ПРОВЕДЕНИИ ГОСУДАРСТВЕННОЙ ИТОГОВОЙ АТТЕСТАЦИИ</w:t>
      </w:r>
    </w:p>
    <w:p w:rsidR="005E6469" w:rsidRDefault="00992D17">
      <w:pPr>
        <w:pStyle w:val="ConsPlusTitle0"/>
        <w:jc w:val="center"/>
      </w:pPr>
      <w:r>
        <w:t>ПО ОБРАЗОВАТЕЛЬНЫМ ПРОГРАММАМ ОСНОВНОГО ОБЩЕГО И СРЕДНЕГО</w:t>
      </w:r>
    </w:p>
    <w:p w:rsidR="005E6469" w:rsidRDefault="00992D17">
      <w:pPr>
        <w:pStyle w:val="ConsPlusTitle0"/>
        <w:jc w:val="center"/>
      </w:pPr>
      <w:r>
        <w:t>ОБЩЕГО ОБРАЗОВАНИЯ ДЛЯ СОСТАВЛЕНИЯ ПРОТОКОЛА</w:t>
      </w:r>
    </w:p>
    <w:p w:rsidR="005E6469" w:rsidRDefault="00992D17">
      <w:pPr>
        <w:pStyle w:val="ConsPlusTitle0"/>
        <w:jc w:val="center"/>
      </w:pPr>
      <w:r>
        <w:t>ОБ АДМИНИСТРАТИВНОМ ПРАВОНАРУШЕНИИ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ind w:firstLine="540"/>
        <w:jc w:val="both"/>
      </w:pPr>
      <w:proofErr w:type="gramStart"/>
      <w:r>
        <w:t xml:space="preserve">В целях предупреждения и пресечения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</w:t>
      </w:r>
      <w:bookmarkStart w:id="0" w:name="_GoBack"/>
      <w:bookmarkEnd w:id="0"/>
      <w:r>
        <w:t xml:space="preserve">N 233/552, и Порядка проведения государственной итоговой аттестации по образовательным программам основного общего образования (далее - Порядок ГИА-9), утвержденного приказом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N 232/551, при проведении государственно итоговой аттестации на</w:t>
      </w:r>
      <w:proofErr w:type="gramEnd"/>
      <w:r>
        <w:t xml:space="preserve"> территории Приморского края (далее - Порядок ГИА-11), а также обеспечения своевременности принятия министерством образования Приморского края решений о возбуждении дел об административных правонарушениях, предусмотренных ч. 4 ст. 19.30 КоАП РФ, приказываю: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формирования и рассмотрения министерством образования Приморского края (далее - Министерство) материалов об административных правонарушениях, выявленных при проведении государственной итоговой аттестации по образовательным программам основного общего и среднего общего образования согласно приложению N 1.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113" w:tooltip="ГРАФИК">
        <w:r>
          <w:rPr>
            <w:color w:val="0000FF"/>
          </w:rPr>
          <w:t>график</w:t>
        </w:r>
      </w:hyperlink>
      <w:r>
        <w:t xml:space="preserve"> рассмотрения материалов дела о выявленных правонарушениях порядка проведения ГИА и составления протоколов об административных правонарушениях приложению N 2.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3. Утвердить </w:t>
      </w:r>
      <w:hyperlink w:anchor="P347" w:tooltip="Уведомление о времени и месте составления протокола">
        <w:r>
          <w:rPr>
            <w:color w:val="0000FF"/>
          </w:rPr>
          <w:t>форму</w:t>
        </w:r>
      </w:hyperlink>
      <w:r>
        <w:t xml:space="preserve"> уведомления о времени и месте составления протокола об административном правонарушении согласно приложению N 3.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4. Для составления административного протокола отделу качества общего образования (Путинцева Л.В.) обеспечить предоставление пакетов документов в отношении лиц, нарушивших Порядок ГИА-9/Порядок ГИА-11 (участники ГИА, лица, привлекаемые к проведению экзамена), в день выявления нарушения.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5. Отделу по контролю, надзору, лицензированию и аккредитации в сфере образования Министерства (</w:t>
      </w:r>
      <w:proofErr w:type="gramStart"/>
      <w:r>
        <w:t>Кошевая</w:t>
      </w:r>
      <w:proofErr w:type="gramEnd"/>
      <w:r>
        <w:t xml:space="preserve"> Е.А.) обеспечить: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5.1. Своевременность привлечения лиц, совершивших административные правонарушения, к административной ответственности.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5.2. Соблюдение процессуальных прав участников производства по делу об административных правонарушениях на стадии возбуждения дел об административных правонарушениях.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lastRenderedPageBreak/>
        <w:t xml:space="preserve">6. Руководителям муниципальных органов управления образованием, государственных бюджетных учреждений, на базе которых организованы пункты приема экзаменов, </w:t>
      </w:r>
      <w:proofErr w:type="spellStart"/>
      <w:r>
        <w:t>и.о</w:t>
      </w:r>
      <w:proofErr w:type="spellEnd"/>
      <w:r>
        <w:t>. ректора Государственного автономного учреждения дополнительного профессионального образования "Приморский краевой институт развития образования" (Михалева К.Э.) организовать и обеспечить исполнение настоящего приказа в соответствующей части Порядка.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7. Признать утратившими силу: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Приказ Министерства от 18.03.2024 пр. N 23а-346 "Об утверждении Порядка формирования и рассмотрения материалов об административных правонарушениях, выявленных при проведении государственной итоговой аттестации по образовательным программам основного общего и среднего общего образования".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jc w:val="right"/>
      </w:pPr>
      <w:r>
        <w:t>Заместитель министра</w:t>
      </w:r>
    </w:p>
    <w:p w:rsidR="005E6469" w:rsidRDefault="00992D17">
      <w:pPr>
        <w:pStyle w:val="ConsPlusNormal0"/>
        <w:jc w:val="right"/>
      </w:pPr>
      <w:r>
        <w:t>А.Ю.МЕХОВСКАЯ</w:t>
      </w: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jc w:val="right"/>
        <w:outlineLvl w:val="0"/>
      </w:pPr>
      <w:r>
        <w:t>Приложение N 1</w:t>
      </w:r>
    </w:p>
    <w:p w:rsidR="005E6469" w:rsidRDefault="00992D17">
      <w:pPr>
        <w:pStyle w:val="ConsPlusNormal0"/>
        <w:jc w:val="right"/>
      </w:pPr>
      <w:r>
        <w:t>к приказу</w:t>
      </w:r>
    </w:p>
    <w:p w:rsidR="005E6469" w:rsidRDefault="00992D17">
      <w:pPr>
        <w:pStyle w:val="ConsPlusNormal0"/>
        <w:jc w:val="right"/>
      </w:pPr>
      <w:r>
        <w:t>министерства</w:t>
      </w:r>
    </w:p>
    <w:p w:rsidR="005E6469" w:rsidRDefault="00992D17">
      <w:pPr>
        <w:pStyle w:val="ConsPlusNormal0"/>
        <w:jc w:val="right"/>
      </w:pPr>
      <w:r>
        <w:t>образования</w:t>
      </w:r>
    </w:p>
    <w:p w:rsidR="005E6469" w:rsidRDefault="00992D17">
      <w:pPr>
        <w:pStyle w:val="ConsPlusNormal0"/>
        <w:jc w:val="right"/>
      </w:pPr>
      <w:r>
        <w:t>Приморского края</w:t>
      </w:r>
    </w:p>
    <w:p w:rsidR="005E6469" w:rsidRDefault="00992D17">
      <w:pPr>
        <w:pStyle w:val="ConsPlusNormal0"/>
        <w:jc w:val="right"/>
      </w:pPr>
      <w:r>
        <w:t>от 31.03.2025 N пр.23а-448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Title0"/>
        <w:jc w:val="center"/>
      </w:pPr>
      <w:bookmarkStart w:id="1" w:name="P41"/>
      <w:bookmarkEnd w:id="1"/>
      <w:r>
        <w:t>ПОРЯДОК</w:t>
      </w:r>
    </w:p>
    <w:p w:rsidR="005E6469" w:rsidRDefault="00992D17">
      <w:pPr>
        <w:pStyle w:val="ConsPlusTitle0"/>
        <w:jc w:val="center"/>
      </w:pPr>
      <w:r>
        <w:t>ФОРМИРОВАНИЯ И РАССМОТРЕНИЯ МИНИСТЕРСТВОМ ОБРАЗОВАНИЯ</w:t>
      </w:r>
    </w:p>
    <w:p w:rsidR="005E6469" w:rsidRDefault="00992D17">
      <w:pPr>
        <w:pStyle w:val="ConsPlusTitle0"/>
        <w:jc w:val="center"/>
      </w:pPr>
      <w:r>
        <w:t xml:space="preserve">ПРИМОРСКОГО КРАЯ МАТЕРИАЛОВ </w:t>
      </w:r>
      <w:proofErr w:type="gramStart"/>
      <w:r>
        <w:t>ОБ</w:t>
      </w:r>
      <w:proofErr w:type="gramEnd"/>
      <w:r>
        <w:t xml:space="preserve"> АДМИНИСТРАТИВНЫХ</w:t>
      </w:r>
    </w:p>
    <w:p w:rsidR="005E6469" w:rsidRDefault="00992D17">
      <w:pPr>
        <w:pStyle w:val="ConsPlusTitle0"/>
        <w:jc w:val="center"/>
      </w:pPr>
      <w:r>
        <w:t xml:space="preserve">ПРАВОНАРУШЕНИЯХ, ВЫЯВЛЕННЫХ ПРИ ПРОВЕДЕНИИ </w:t>
      </w:r>
      <w:proofErr w:type="gramStart"/>
      <w:r>
        <w:t>ГОСУДАРСТВЕННОЙ</w:t>
      </w:r>
      <w:proofErr w:type="gramEnd"/>
    </w:p>
    <w:p w:rsidR="005E6469" w:rsidRDefault="00992D17">
      <w:pPr>
        <w:pStyle w:val="ConsPlusTitle0"/>
        <w:jc w:val="center"/>
      </w:pPr>
      <w:r>
        <w:t>ИТОГОВОЙ АТТЕСТАЦИИ ПО ОБРАЗОВАТЕЛЬНЫМ ПРОГРАММАМ ОСНОВНОГО</w:t>
      </w:r>
    </w:p>
    <w:p w:rsidR="005E6469" w:rsidRDefault="00992D17">
      <w:pPr>
        <w:pStyle w:val="ConsPlusTitle0"/>
        <w:jc w:val="center"/>
      </w:pPr>
      <w:r>
        <w:t>ОБЩЕГО И СРЕДНЕГО ОБЩЕГО ОБРАЗОВАНИЯ ДЛЯ СОСТАВЛЕНИЯ</w:t>
      </w:r>
    </w:p>
    <w:p w:rsidR="005E6469" w:rsidRDefault="00992D17">
      <w:pPr>
        <w:pStyle w:val="ConsPlusTitle0"/>
        <w:jc w:val="center"/>
      </w:pPr>
      <w:r>
        <w:t>ПРОТОКОЛА ОБ АДМИНИСТРАТИВНОМ ПРАВОНАРУШЕНИИ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Title0"/>
        <w:jc w:val="center"/>
        <w:outlineLvl w:val="1"/>
      </w:pPr>
      <w:r>
        <w:t>1. Общие положения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Порядок рассмотрения министерством образования Приморского края (далее - Министерство) материалов об административных правонарушениях, выявленных при проведении государственной итоговой аттестации по образовательным программам основного общего и среднего общего образования (далее - Порядок), разработан в целях обеспечения своевременного производства по делам об административных правонарушениях, предусмотренных ч. 4 ст. 19.30 КоАП РФ, осуществляемого Министерством на основании п. 90 ч. 2 ст. 28.3 КоАП РФ.</w:t>
      </w:r>
      <w:proofErr w:type="gramEnd"/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ind w:firstLine="540"/>
        <w:jc w:val="both"/>
      </w:pPr>
      <w:r>
        <w:t>1.2. Перечень условных обозначений и сокращений</w:t>
      </w:r>
    </w:p>
    <w:p w:rsidR="005E6469" w:rsidRDefault="005E64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ГЭК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Государственная экзаменационная комиссия Приморского края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lastRenderedPageBreak/>
              <w:t>ППЭ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Пункт проведения экзаменов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ГАУ ДПО ПК ИРО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ГАУ ДПО "Приморский краевой институт развития образования"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ГИА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Государственная итоговая аттестация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ЕГЭ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Единый государственный экзамен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Участники ГИА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Обучающиеся, допущенные в установленном порядке к ГИА; выпускники прошлых лет и другие категории лиц, допущенные к сдаче ЕГЭ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КоАП РФ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>Кодекс Российской Федерации об административных правонарушениях</w:t>
            </w:r>
          </w:p>
        </w:tc>
      </w:tr>
      <w:tr w:rsidR="005E6469">
        <w:tc>
          <w:tcPr>
            <w:tcW w:w="1800" w:type="dxa"/>
          </w:tcPr>
          <w:p w:rsidR="005E6469" w:rsidRDefault="00992D17">
            <w:pPr>
              <w:pStyle w:val="ConsPlusNormal0"/>
            </w:pPr>
            <w:r>
              <w:t>Порядок проведения ГИА</w:t>
            </w:r>
          </w:p>
        </w:tc>
        <w:tc>
          <w:tcPr>
            <w:tcW w:w="7200" w:type="dxa"/>
          </w:tcPr>
          <w:p w:rsidR="005E6469" w:rsidRDefault="00992D17">
            <w:pPr>
              <w:pStyle w:val="ConsPlusNormal0"/>
            </w:pPr>
            <w:r>
              <w:t xml:space="preserve">Порядок проведения государственной итоговой аттестации по образовательным программам среднего общего образования (утвержден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 </w:t>
            </w:r>
            <w:proofErr w:type="spellStart"/>
            <w:r>
              <w:t>Рособрнадзора</w:t>
            </w:r>
            <w:proofErr w:type="spellEnd"/>
            <w:r>
              <w:t xml:space="preserve"> от 04.04.2023 N 233/552), Порядок проведения государственной итоговой аттестации по образовательным программам основного общего образования (утвержден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и </w:t>
            </w:r>
            <w:proofErr w:type="spellStart"/>
            <w:r>
              <w:t>Рособрнадзора</w:t>
            </w:r>
            <w:proofErr w:type="spellEnd"/>
            <w:r>
              <w:t xml:space="preserve"> от 04.04.2023 N 233/551)</w:t>
            </w:r>
          </w:p>
        </w:tc>
      </w:tr>
    </w:tbl>
    <w:p w:rsidR="005E6469" w:rsidRDefault="005E6469">
      <w:pPr>
        <w:pStyle w:val="ConsPlusNormal0"/>
        <w:jc w:val="both"/>
      </w:pPr>
    </w:p>
    <w:p w:rsidR="005E6469" w:rsidRDefault="00992D17">
      <w:pPr>
        <w:pStyle w:val="ConsPlusTitle0"/>
        <w:jc w:val="center"/>
        <w:outlineLvl w:val="1"/>
      </w:pPr>
      <w:r>
        <w:t>2. Порядок подготовки материалов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ind w:firstLine="540"/>
        <w:jc w:val="both"/>
      </w:pPr>
      <w:r>
        <w:t>2.1. Формирование пакета документов о выявленном нарушении в ППЭ в отношении лиц, нарушивших Порядок ГИА-9/Порядок ГИА-11 (участники ГИА, лица, привлекаемые к проведению экзамена), дополнительных документов участников, ставших очевидцами нарушения, предоставляется в министерство образования Приморского края в день выявления совершения административного правонарушения.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2.1.1. При выявлении нарушения Порядка проведения ГИА в ППЭ одновременно с актом об удалении участника ГИА (лица, привлекаемого к проведению экзамена) заполняется уведомление о времени и месте составления протокола об административном правонарушении по форме согласно приложению N 3. Уведомление составляется в двух экземплярах, один из которых вручается удаленному лицу.</w:t>
      </w:r>
    </w:p>
    <w:p w:rsidR="005E6469" w:rsidRDefault="00992D17">
      <w:pPr>
        <w:pStyle w:val="ConsPlusNormal0"/>
        <w:spacing w:before="240"/>
        <w:ind w:firstLine="540"/>
        <w:jc w:val="both"/>
      </w:pPr>
      <w:bookmarkStart w:id="2" w:name="P76"/>
      <w:bookmarkEnd w:id="2"/>
      <w:r>
        <w:t>2.1.2. В ходе процедуры удаления формируется следующий пакет документов: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1) Акт об удалении участника ГИА, либо Акт об удалении лица, привлекаемого к проведению ГИА, либо Акт об удалении лица, имеющего право находиться в день экзамена в ППЭ (формы: </w:t>
      </w:r>
      <w:proofErr w:type="gramStart"/>
      <w:r>
        <w:t>ППЭ-21, ППЭ-21-П2, ППЭ-21-П3);</w:t>
      </w:r>
      <w:proofErr w:type="gramEnd"/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2) Уведомление о времени и месте составления протокола об административном правонарушении, подписанное удаленным лицом (дата явки в Министерство проставляется в соответствии с графиком рассмотрения материалов исходя из даты проведения экзамена &lt;*&gt;, </w:t>
      </w:r>
      <w:hyperlink w:anchor="P113" w:tooltip="ГРАФИК">
        <w:r>
          <w:rPr>
            <w:color w:val="0000FF"/>
          </w:rPr>
          <w:t>приложение N 2</w:t>
        </w:r>
      </w:hyperlink>
      <w:r>
        <w:t>);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Примечание: &lt;*&gt; - график рассмотрения материалов формируется Министерством на основании, утвержденного </w:t>
      </w:r>
      <w:proofErr w:type="spellStart"/>
      <w:r>
        <w:t>Рособрнадзором</w:t>
      </w:r>
      <w:proofErr w:type="spellEnd"/>
      <w:r>
        <w:t xml:space="preserve"> расписания проведения экзаменов на конкретный </w:t>
      </w:r>
      <w:r>
        <w:lastRenderedPageBreak/>
        <w:t>учебный год, и доводится до муниципальных органов управления образованием сопроводительным письмом.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ind w:firstLine="540"/>
        <w:jc w:val="both"/>
      </w:pPr>
      <w:proofErr w:type="gramStart"/>
      <w:r>
        <w:t>3) объяснения удаленного лица и иных лиц по обстоятельствам выявленного нарушения (членов ГЭК, руководителя ППЭ, общественных наблюдателей и др. (формы:</w:t>
      </w:r>
      <w:proofErr w:type="gramEnd"/>
      <w:r>
        <w:t xml:space="preserve"> </w:t>
      </w:r>
      <w:proofErr w:type="gramStart"/>
      <w:r>
        <w:t>ППЭ-21-П1, ППЭ-25, ППЭ-26);</w:t>
      </w:r>
      <w:proofErr w:type="gramEnd"/>
    </w:p>
    <w:p w:rsidR="005E6469" w:rsidRDefault="00992D17">
      <w:pPr>
        <w:pStyle w:val="ConsPlusNormal0"/>
        <w:spacing w:before="240"/>
        <w:ind w:firstLine="540"/>
        <w:jc w:val="both"/>
      </w:pPr>
      <w:r>
        <w:t>4) копия паспорта удаленного лица (с регистрацией места жительства);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5) копии форм: ППЭ-05-02-К, ППЭ-07, ППЭ-12-04-МАШ, ППЭ-19.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удаленный участник ГИА является несовершеннолетним, в объяснительной данного лица отражаются сведения о его законном представителе (Ф.И.О., адрес места жительства, контактный телефон, адрес электронной почты).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2.1.3. Указанный в </w:t>
      </w:r>
      <w:hyperlink w:anchor="P76" w:tooltip="2.1.2. В ходе процедуры удаления формируется следующий пакет документов:">
        <w:r>
          <w:rPr>
            <w:color w:val="0000FF"/>
          </w:rPr>
          <w:t>подпункте 2.1.2</w:t>
        </w:r>
      </w:hyperlink>
      <w:r>
        <w:t xml:space="preserve"> пакет документов формируется в день проведения экзамена.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2.1.4. Копии указанных в </w:t>
      </w:r>
      <w:hyperlink w:anchor="P76" w:tooltip="2.1.2. В ходе процедуры удаления формируется следующий пакет документов:">
        <w:r>
          <w:rPr>
            <w:color w:val="0000FF"/>
          </w:rPr>
          <w:t>подпункте 2.1.2</w:t>
        </w:r>
      </w:hyperlink>
      <w:r>
        <w:t xml:space="preserve"> документов направляются в Министерство в день проведения экзамена в электронном (сканированном) виде по защищенным каналам связи </w:t>
      </w:r>
      <w:proofErr w:type="spellStart"/>
      <w:r>
        <w:t>ViPNet</w:t>
      </w:r>
      <w:proofErr w:type="spellEnd"/>
      <w:r>
        <w:t>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2.2. Формирование пакета документов о выявленном нарушении в ГАУ ДПО ПК ИРО в отношении лиц, нарушивших Порядок ГИА-9/Порядок ГИА-11 (лица, привлекаемые к проведению экзамена), дополнительных документов участников, ставших очевидцами нарушения, предоставляется в министерство образования Приморского края в день выявления совершения административного правонарушения.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2.2.1. При выявлении нарушения Порядка проведения ГИА в ГАУ ДПО ПК ИРО одновременно с актом об удалении лица, имеющего право находиться в ГАУ ДПО ПК ИРО, заполняется уведомление о времени и месте составления протокола об административном правонарушении по форме согласно приложению N 3. Уведомление составляется в двух экземплярах, один из которых вручается удаленному лицу.</w:t>
      </w:r>
    </w:p>
    <w:p w:rsidR="005E6469" w:rsidRDefault="00992D17">
      <w:pPr>
        <w:pStyle w:val="ConsPlusNormal0"/>
        <w:spacing w:before="240"/>
        <w:ind w:firstLine="540"/>
        <w:jc w:val="both"/>
      </w:pPr>
      <w:bookmarkStart w:id="3" w:name="P89"/>
      <w:bookmarkEnd w:id="3"/>
      <w:r>
        <w:t>2.2.2. В ходе процедуры удаления формируется следующий пакет документов: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1) Акт об удалении лица, имеющего право находиться в ГАУ ДПО ПК ИРО;</w:t>
      </w:r>
    </w:p>
    <w:p w:rsidR="005E6469" w:rsidRDefault="00992D17">
      <w:pPr>
        <w:pStyle w:val="ConsPlusNormal0"/>
        <w:spacing w:before="240"/>
        <w:ind w:firstLine="540"/>
        <w:jc w:val="both"/>
      </w:pPr>
      <w:proofErr w:type="gramStart"/>
      <w:r>
        <w:t xml:space="preserve">2) Уведомление о времени и месте составления протокола об административном правонарушении, подписанное удаленным лицом, </w:t>
      </w:r>
      <w:hyperlink w:anchor="P113" w:tooltip="ГРАФИК">
        <w:r>
          <w:rPr>
            <w:color w:val="0000FF"/>
          </w:rPr>
          <w:t>приложение N 2</w:t>
        </w:r>
      </w:hyperlink>
      <w:r>
        <w:t>);</w:t>
      </w:r>
      <w:proofErr w:type="gramEnd"/>
    </w:p>
    <w:p w:rsidR="005E6469" w:rsidRDefault="00992D17">
      <w:pPr>
        <w:pStyle w:val="ConsPlusNormal0"/>
        <w:spacing w:before="240"/>
        <w:ind w:firstLine="540"/>
        <w:jc w:val="both"/>
      </w:pPr>
      <w:proofErr w:type="gramStart"/>
      <w:r>
        <w:t>3) объяснения удаленного лица и иных лиц по обстоятельствам выявленного нарушения (членов ГЭК, общественных наблюдателей, руководителя ГАУ ДПО ПК ИРО и др. (членов ГЭК, руководителя ППЭ, общественных наблюдателей и др. (формы:</w:t>
      </w:r>
      <w:proofErr w:type="gramEnd"/>
      <w:r>
        <w:t xml:space="preserve"> </w:t>
      </w:r>
      <w:proofErr w:type="gramStart"/>
      <w:r>
        <w:t>ППЭ-21-П1, ППЭ-25, ППЭ-26);</w:t>
      </w:r>
      <w:proofErr w:type="gramEnd"/>
    </w:p>
    <w:p w:rsidR="005E6469" w:rsidRDefault="00992D17">
      <w:pPr>
        <w:pStyle w:val="ConsPlusNormal0"/>
        <w:spacing w:before="240"/>
        <w:ind w:firstLine="540"/>
        <w:jc w:val="both"/>
      </w:pPr>
      <w:r>
        <w:t>4) копия паспорта (с регистрацией места жительства) удаленного лица;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2.2.3. Указанный в </w:t>
      </w:r>
      <w:hyperlink w:anchor="P89" w:tooltip="2.2.2. В ходе процедуры удаления формируется следующий пакет документов:">
        <w:r>
          <w:rPr>
            <w:color w:val="0000FF"/>
          </w:rPr>
          <w:t>подпункте 2.2.2</w:t>
        </w:r>
      </w:hyperlink>
      <w:r>
        <w:t xml:space="preserve"> пакет документов формируется в ГАУ ДПО ПК ИРО в день выявления нарушения.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 xml:space="preserve">2.1.4. Копия указанного в </w:t>
      </w:r>
      <w:hyperlink w:anchor="P89" w:tooltip="2.2.2. В ходе процедуры удаления формируется следующий пакет документов:">
        <w:r>
          <w:rPr>
            <w:color w:val="0000FF"/>
          </w:rPr>
          <w:t>подпункте 2.2.2</w:t>
        </w:r>
      </w:hyperlink>
      <w:r>
        <w:t xml:space="preserve"> пакета документов направляется в Министерство в день проведения экзамена в электронном (сканированном) виде по защищенным каналам связи </w:t>
      </w:r>
      <w:proofErr w:type="spellStart"/>
      <w:r>
        <w:t>ViPNet</w:t>
      </w:r>
      <w:proofErr w:type="spellEnd"/>
      <w:r>
        <w:t>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lastRenderedPageBreak/>
        <w:t>2.3. Рассмотрение материалов об административных правонарушениях.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2.3.1. На основании поступившего из ППЭ или ГАУ ДПО ПК ИРО пакета документов сотрудниками отдела по контролю, надзору, лицензированию и аккредитации в сфере образования Министерства не позднее рабочего дня, следующего за днем поступления пакета документов, осуществляется его проверка на предмет соответствия поступившей информации требованиям статей 28.2 и 24.5 КоАП РФ. При необходимости принимаются меры к сбору дополнительных доказательств, вызову свидетелей, законного представителя и пр.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2.3.2. В случае полноты пакета документов и содержащейся в нем информации, указывающих на признаки события административного правонарушения, в присутствии лица, привлекаемого к административной ответственности, и его законного представителя (в случае если лицо, привлекаемое к административной ответственности, является несовершеннолетним) составляется протокол об административном правонарушении, предусмотренном частью 4 статьи 19.30 КоАП РФ.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В отсутствие вышеуказанных лиц протокол об административном правонарушении составляется лишь при наличии сведений о надлежащем извещении участников производства о времени и месте составления протокола об административном правонарушении.</w:t>
      </w:r>
    </w:p>
    <w:p w:rsidR="005E6469" w:rsidRDefault="00992D17">
      <w:pPr>
        <w:pStyle w:val="ConsPlusNormal0"/>
        <w:spacing w:before="240"/>
        <w:ind w:firstLine="540"/>
        <w:jc w:val="both"/>
      </w:pPr>
      <w:r>
        <w:t>2.3.3. При наличии оснований, предусмотренных статьей 24.5. КоАП РФ, выносится определение об отказе в возбуждении дела об административном правонарушении.</w:t>
      </w: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jc w:val="right"/>
        <w:outlineLvl w:val="0"/>
      </w:pPr>
      <w:r>
        <w:t>Приложение N 2</w:t>
      </w:r>
    </w:p>
    <w:p w:rsidR="005E6469" w:rsidRDefault="00992D17">
      <w:pPr>
        <w:pStyle w:val="ConsPlusNormal0"/>
        <w:jc w:val="right"/>
      </w:pPr>
      <w:r>
        <w:t>к приказу</w:t>
      </w:r>
    </w:p>
    <w:p w:rsidR="005E6469" w:rsidRDefault="00992D17">
      <w:pPr>
        <w:pStyle w:val="ConsPlusNormal0"/>
        <w:jc w:val="right"/>
      </w:pPr>
      <w:r>
        <w:t>министерства</w:t>
      </w:r>
    </w:p>
    <w:p w:rsidR="005E6469" w:rsidRDefault="00992D17">
      <w:pPr>
        <w:pStyle w:val="ConsPlusNormal0"/>
        <w:jc w:val="right"/>
      </w:pPr>
      <w:r>
        <w:t>образования</w:t>
      </w:r>
    </w:p>
    <w:p w:rsidR="005E6469" w:rsidRDefault="00992D17">
      <w:pPr>
        <w:pStyle w:val="ConsPlusNormal0"/>
        <w:jc w:val="right"/>
      </w:pPr>
      <w:r>
        <w:t>Приморского края</w:t>
      </w:r>
    </w:p>
    <w:p w:rsidR="005E6469" w:rsidRDefault="00992D17">
      <w:pPr>
        <w:pStyle w:val="ConsPlusNormal0"/>
        <w:jc w:val="right"/>
      </w:pPr>
      <w:r>
        <w:t>от 31.03.2025 N пр.23а-448</w:t>
      </w: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Title0"/>
        <w:jc w:val="center"/>
      </w:pPr>
      <w:bookmarkStart w:id="4" w:name="P113"/>
      <w:bookmarkEnd w:id="4"/>
      <w:r>
        <w:t>ГРАФИК</w:t>
      </w:r>
    </w:p>
    <w:p w:rsidR="005E6469" w:rsidRDefault="00992D17">
      <w:pPr>
        <w:pStyle w:val="ConsPlusTitle0"/>
        <w:jc w:val="center"/>
      </w:pPr>
      <w:r>
        <w:t>РАССМОТРЕНИЯ МАТЕРИАЛОВ ДЕЛА О ВЫЯВЛЕННЫХ ПРАВОНАРУШЕНИЯХ</w:t>
      </w:r>
    </w:p>
    <w:p w:rsidR="005E6469" w:rsidRDefault="00992D17">
      <w:pPr>
        <w:pStyle w:val="ConsPlusTitle0"/>
        <w:jc w:val="center"/>
      </w:pPr>
      <w:r>
        <w:t>ПОРЯДКА ПРОВЕДЕНИЯ ГИА И СОСТАВЛЕНИЯ ПРОТОКОЛОВ</w:t>
      </w:r>
    </w:p>
    <w:p w:rsidR="005E6469" w:rsidRDefault="00992D17">
      <w:pPr>
        <w:pStyle w:val="ConsPlusTitle0"/>
        <w:jc w:val="center"/>
      </w:pPr>
      <w:r>
        <w:t>ОБ АДМИНИСТРАТИВНЫХ ПРАВОНАРУШЕНИЯХ</w:t>
      </w:r>
    </w:p>
    <w:p w:rsidR="005E6469" w:rsidRDefault="005E64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989"/>
        <w:gridCol w:w="2098"/>
      </w:tblGrid>
      <w:tr w:rsidR="005E6469">
        <w:tc>
          <w:tcPr>
            <w:tcW w:w="1928" w:type="dxa"/>
          </w:tcPr>
          <w:p w:rsidR="005E6469" w:rsidRDefault="00992D17">
            <w:pPr>
              <w:pStyle w:val="ConsPlusNormal0"/>
              <w:jc w:val="center"/>
            </w:pPr>
            <w:r>
              <w:t>Дата экзамена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  <w:jc w:val="center"/>
            </w:pPr>
            <w:r>
              <w:t>Предмет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  <w:jc w:val="center"/>
            </w:pPr>
            <w:r>
              <w:t>Дата рассмотрения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  <w:outlineLvl w:val="1"/>
            </w:pPr>
            <w:r>
              <w:t>ГИА-9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Досрочный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22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24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29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29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 xml:space="preserve">Информатика, литература, </w:t>
            </w:r>
            <w:proofErr w:type="spellStart"/>
            <w:r>
              <w:t>обществозниние</w:t>
            </w:r>
            <w:proofErr w:type="spellEnd"/>
            <w:r>
              <w:t>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lastRenderedPageBreak/>
              <w:t>6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география, иностранные языки, история,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7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12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14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13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 xml:space="preserve">Резерв: информатика, литература, </w:t>
            </w:r>
            <w:proofErr w:type="spellStart"/>
            <w:r>
              <w:t>обществозниние</w:t>
            </w:r>
            <w:proofErr w:type="spellEnd"/>
            <w:r>
              <w:t>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14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биология, география, иностранные языки, история,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16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19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17 мая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20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Основной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21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Иностранные языки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Иностранные языки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26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26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информатика, обществознание,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28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География, история, физика,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3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География, информатика, обществознание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10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9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11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информатика, литература,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18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30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 (кроме русского языка и математики)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28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 (кроме русского языка и математики)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30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 июля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3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 июля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Дополнительный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9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9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география, история,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11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lastRenderedPageBreak/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Иностранные языки, информатика, литература, обществознание,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16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17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19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22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 (кроме русского языка и математики)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22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 (кроме русского языка и математики)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24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учебным предметам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25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  <w:outlineLvl w:val="1"/>
            </w:pPr>
            <w:r>
              <w:t>ГИА-11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Досрочный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физика, иностранные языки (письменная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3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4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Иностранные языки (устная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8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8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Информатика, обществознание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10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11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История,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15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14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16 апреля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17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 (базовая, профильная)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21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18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биология, физика, обществознание, литература, иностранные языки (письменная часть),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22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21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география, информатика, история, химия, иностранные языки (устная часть),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23 апреля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Основной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История, литература, химия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27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27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Математика (базовая) Математика (профильная)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3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 xml:space="preserve">2 июня 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Обществознание,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4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Биология, география, иностранные языки (письменная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9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10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 xml:space="preserve">Информатика, иностранные языки (устная </w:t>
            </w:r>
            <w:r>
              <w:lastRenderedPageBreak/>
              <w:t>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lastRenderedPageBreak/>
              <w:t>11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lastRenderedPageBreak/>
              <w:t>11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Информатика, иностранные языки (устная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география, литература, обществознание, физика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18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17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18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история, химия, иностранные языки (устная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биология, информатика, иностранные языки (письменная часть)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23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 (профильная)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24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23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по всем предметам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25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proofErr w:type="gramStart"/>
            <w:r>
              <w:t>Пересдача: информатика, русский язык, литература, физика, химия, иностранные языки (письменная часть)</w:t>
            </w:r>
            <w:proofErr w:type="gramEnd"/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7 июля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4 июля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proofErr w:type="gramStart"/>
            <w:r>
              <w:t>Пересдача: биология, география, история, обществознание, математика (базовая и профильная), иностранные (устная часть)</w:t>
            </w:r>
            <w:proofErr w:type="gramEnd"/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8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9015" w:type="dxa"/>
            <w:gridSpan w:val="3"/>
          </w:tcPr>
          <w:p w:rsidR="005E6469" w:rsidRDefault="00992D17">
            <w:pPr>
              <w:pStyle w:val="ConsPlusNormal0"/>
              <w:jc w:val="center"/>
            </w:pPr>
            <w:r>
              <w:t>Дополнительный период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8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8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Математика (базовая)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10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</w:tr>
      <w:tr w:rsidR="005E6469">
        <w:tc>
          <w:tcPr>
            <w:tcW w:w="1928" w:type="dxa"/>
          </w:tcPr>
          <w:p w:rsidR="005E6469" w:rsidRDefault="00992D17">
            <w:pPr>
              <w:pStyle w:val="ConsPlusNormal0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4989" w:type="dxa"/>
          </w:tcPr>
          <w:p w:rsidR="005E6469" w:rsidRDefault="00992D17">
            <w:pPr>
              <w:pStyle w:val="ConsPlusNormal0"/>
            </w:pPr>
            <w:r>
              <w:t>Резерв: математика (базовая), русский язык</w:t>
            </w:r>
          </w:p>
        </w:tc>
        <w:tc>
          <w:tcPr>
            <w:tcW w:w="2098" w:type="dxa"/>
          </w:tcPr>
          <w:p w:rsidR="005E6469" w:rsidRDefault="00992D17">
            <w:pPr>
              <w:pStyle w:val="ConsPlusNormal0"/>
            </w:pPr>
            <w:r>
              <w:t>25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</w:tbl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992D17">
      <w:pPr>
        <w:pStyle w:val="ConsPlusNormal0"/>
        <w:jc w:val="right"/>
        <w:outlineLvl w:val="0"/>
      </w:pPr>
      <w:r>
        <w:t>Приложение N 2</w:t>
      </w:r>
    </w:p>
    <w:p w:rsidR="005E6469" w:rsidRDefault="00992D17">
      <w:pPr>
        <w:pStyle w:val="ConsPlusNormal0"/>
        <w:jc w:val="right"/>
      </w:pPr>
      <w:r>
        <w:t>к приказу</w:t>
      </w:r>
    </w:p>
    <w:p w:rsidR="005E6469" w:rsidRDefault="00992D17">
      <w:pPr>
        <w:pStyle w:val="ConsPlusNormal0"/>
        <w:jc w:val="right"/>
      </w:pPr>
      <w:r>
        <w:t>министерства</w:t>
      </w:r>
    </w:p>
    <w:p w:rsidR="005E6469" w:rsidRDefault="00992D17">
      <w:pPr>
        <w:pStyle w:val="ConsPlusNormal0"/>
        <w:jc w:val="right"/>
      </w:pPr>
      <w:r>
        <w:t>образования</w:t>
      </w:r>
    </w:p>
    <w:p w:rsidR="005E6469" w:rsidRDefault="00992D17">
      <w:pPr>
        <w:pStyle w:val="ConsPlusNormal0"/>
        <w:jc w:val="right"/>
      </w:pPr>
      <w:r>
        <w:t>Приморского края</w:t>
      </w:r>
    </w:p>
    <w:p w:rsidR="005E6469" w:rsidRDefault="00992D17">
      <w:pPr>
        <w:pStyle w:val="ConsPlusNormal0"/>
        <w:jc w:val="right"/>
      </w:pPr>
      <w:r>
        <w:t>от 31.03.2025 N пр.23а-448</w:t>
      </w:r>
    </w:p>
    <w:p w:rsidR="005E6469" w:rsidRDefault="005E6469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444"/>
        <w:gridCol w:w="444"/>
        <w:gridCol w:w="444"/>
        <w:gridCol w:w="444"/>
        <w:gridCol w:w="397"/>
        <w:gridCol w:w="436"/>
        <w:gridCol w:w="414"/>
        <w:gridCol w:w="284"/>
        <w:gridCol w:w="340"/>
        <w:gridCol w:w="645"/>
        <w:gridCol w:w="964"/>
        <w:gridCol w:w="340"/>
        <w:gridCol w:w="2586"/>
      </w:tblGrid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right"/>
            </w:pPr>
            <w:r>
              <w:t>Приложение к Акту об удалении участника ГИА (иного лица)</w:t>
            </w:r>
          </w:p>
        </w:tc>
      </w:tr>
      <w:tr w:rsidR="005E646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535" w:type="dxa"/>
            <w:gridSpan w:val="4"/>
            <w:tcBorders>
              <w:top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blPrEx>
          <w:tblBorders>
            <w:insideV w:val="nil"/>
          </w:tblBorders>
        </w:tblPrEx>
        <w:tc>
          <w:tcPr>
            <w:tcW w:w="888" w:type="dxa"/>
            <w:gridSpan w:val="2"/>
            <w:tcBorders>
              <w:top w:val="single" w:sz="4" w:space="0" w:color="auto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число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месяц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</w:pPr>
            <w:r>
              <w:lastRenderedPageBreak/>
              <w:t>_________________________________________________________________________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наименование пункта проведения ГИА/РЦОИ</w:t>
            </w:r>
          </w:p>
          <w:p w:rsidR="005E6469" w:rsidRDefault="00992D17">
            <w:pPr>
              <w:pStyle w:val="ConsPlusNormal0"/>
            </w:pPr>
            <w:r>
              <w:t>_________________________________________________________________________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адрес пункта проведения ГИА/РЦОИ</w:t>
            </w:r>
          </w:p>
        </w:tc>
      </w:tr>
      <w:tr w:rsidR="005E6469">
        <w:tc>
          <w:tcPr>
            <w:tcW w:w="4195" w:type="dxa"/>
            <w:gridSpan w:val="10"/>
            <w:tcBorders>
              <w:top w:val="nil"/>
              <w:left w:val="nil"/>
              <w:bottom w:val="nil"/>
            </w:tcBorders>
          </w:tcPr>
          <w:p w:rsidR="005E6469" w:rsidRDefault="00992D17">
            <w:pPr>
              <w:pStyle w:val="ConsPlusNormal0"/>
            </w:pPr>
            <w:r>
              <w:t>Время составления Акта об удалении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blPrEx>
          <w:tblBorders>
            <w:insideV w:val="nil"/>
          </w:tblBorders>
        </w:tblPrEx>
        <w:tc>
          <w:tcPr>
            <w:tcW w:w="4195" w:type="dxa"/>
            <w:gridSpan w:val="10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часы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5E6469" w:rsidRDefault="00992D17">
            <w:pPr>
              <w:pStyle w:val="ConsPlusNormal0"/>
              <w:jc w:val="both"/>
            </w:pPr>
            <w:r>
              <w:t>минуты</w:t>
            </w:r>
          </w:p>
        </w:tc>
        <w:tc>
          <w:tcPr>
            <w:tcW w:w="2926" w:type="dxa"/>
            <w:gridSpan w:val="2"/>
            <w:tcBorders>
              <w:top w:val="nil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наименование предмета</w:t>
            </w:r>
          </w:p>
        </w:tc>
      </w:tr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bookmarkStart w:id="5" w:name="P347"/>
            <w:bookmarkEnd w:id="5"/>
            <w:r>
              <w:t>Уведомление о времени и месте составления протокола</w:t>
            </w:r>
          </w:p>
          <w:p w:rsidR="005E6469" w:rsidRDefault="00992D17">
            <w:pPr>
              <w:pStyle w:val="ConsPlusNormal0"/>
              <w:jc w:val="center"/>
            </w:pPr>
            <w:r>
              <w:t>об административном правонарушении</w:t>
            </w:r>
          </w:p>
        </w:tc>
      </w:tr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В связи с допущенным нарушением установленного Порядка проведения государственной итоговой аттестации в отношении Вас будет рассмотрен вопрос о возбуждении дела об административном правонарушении, предусмотренном частью 4 статьи 19.30. КоАП РФ.</w:t>
            </w:r>
          </w:p>
          <w:p w:rsidR="005E6469" w:rsidRDefault="00992D17">
            <w:pPr>
              <w:pStyle w:val="ConsPlusNormal0"/>
              <w:ind w:firstLine="283"/>
              <w:jc w:val="both"/>
            </w:pPr>
            <w:r>
              <w:t>Вам и Вашему законному представителю необходимо явиться "__" _______ 2025 года &lt;*&gt;</w:t>
            </w:r>
          </w:p>
          <w:p w:rsidR="005E6469" w:rsidRDefault="00992D17">
            <w:pPr>
              <w:pStyle w:val="ConsPlusNormal0"/>
              <w:ind w:firstLine="283"/>
              <w:jc w:val="both"/>
            </w:pPr>
            <w:r>
              <w:t xml:space="preserve">в 14 часов 00 минут в министерство образования Приморского края по адресу: г. Владивосток, </w:t>
            </w:r>
            <w:proofErr w:type="gramStart"/>
            <w:r>
              <w:t>Алеутская</w:t>
            </w:r>
            <w:proofErr w:type="gramEnd"/>
            <w:r>
              <w:t>, д. 45а, кабинеты 433, 417 для дачи объяснений и решения вопроса о возбуждении дела об административном правонарушении.</w:t>
            </w:r>
          </w:p>
          <w:p w:rsidR="005E6469" w:rsidRDefault="00992D17">
            <w:pPr>
              <w:pStyle w:val="ConsPlusNormal0"/>
              <w:ind w:firstLine="283"/>
              <w:jc w:val="both"/>
            </w:pPr>
            <w:r>
              <w:t>В случае неявки в указанные дату и время протокол об административном правонарушении будет составлен в Ваше отсутствие в соответствии с требованиями пункта 4.1 статьи 28.2. КоАП РФ.</w:t>
            </w:r>
          </w:p>
        </w:tc>
      </w:tr>
      <w:tr w:rsidR="005E6469">
        <w:tc>
          <w:tcPr>
            <w:tcW w:w="90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С уведомлением ознакомле</w:t>
            </w:r>
            <w:proofErr w:type="gramStart"/>
            <w:r>
              <w:t>н(</w:t>
            </w:r>
            <w:proofErr w:type="gramEnd"/>
            <w:r>
              <w:t>а), копию получил(а):</w:t>
            </w:r>
          </w:p>
        </w:tc>
      </w:tr>
      <w:tr w:rsidR="005E6469">
        <w:tblPrEx>
          <w:tblBorders>
            <w:insideV w:val="nil"/>
          </w:tblBorders>
        </w:tblPrEx>
        <w:tc>
          <w:tcPr>
            <w:tcW w:w="4195" w:type="dxa"/>
            <w:gridSpan w:val="10"/>
            <w:tcBorders>
              <w:top w:val="nil"/>
              <w:bottom w:val="nil"/>
            </w:tcBorders>
          </w:tcPr>
          <w:p w:rsidR="005E6469" w:rsidRDefault="00992D17">
            <w:pPr>
              <w:pStyle w:val="ConsPlusNormal0"/>
            </w:pPr>
            <w:r>
              <w:t>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(Ф.И.О. удаленного участника ГИА)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535" w:type="dxa"/>
            <w:gridSpan w:val="4"/>
            <w:tcBorders>
              <w:top w:val="nil"/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(подпись удаленного участника ГИА)</w:t>
            </w:r>
          </w:p>
        </w:tc>
      </w:tr>
    </w:tbl>
    <w:p w:rsidR="005E6469" w:rsidRDefault="005E6469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98"/>
        <w:gridCol w:w="340"/>
        <w:gridCol w:w="1417"/>
      </w:tblGrid>
      <w:tr w:rsidR="005E6469">
        <w:tc>
          <w:tcPr>
            <w:tcW w:w="9075" w:type="dxa"/>
            <w:gridSpan w:val="16"/>
            <w:tcBorders>
              <w:top w:val="nil"/>
              <w:left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Информация об удаленном участнике</w:t>
            </w:r>
          </w:p>
        </w:tc>
      </w:tr>
      <w:tr w:rsidR="005E6469">
        <w:tc>
          <w:tcPr>
            <w:tcW w:w="1140" w:type="dxa"/>
            <w:tcBorders>
              <w:left w:val="nil"/>
              <w:bottom w:val="nil"/>
            </w:tcBorders>
          </w:tcPr>
          <w:p w:rsidR="005E6469" w:rsidRDefault="00992D17">
            <w:pPr>
              <w:pStyle w:val="ConsPlusNormal0"/>
            </w:pPr>
            <w:r>
              <w:t>паспорт:</w:t>
            </w: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blPrEx>
          <w:tblBorders>
            <w:insideH w:val="nil"/>
            <w:insideV w:val="nil"/>
          </w:tblBorders>
        </w:tblPrEx>
        <w:tc>
          <w:tcPr>
            <w:tcW w:w="11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360" w:type="dxa"/>
            <w:gridSpan w:val="4"/>
            <w:tcBorders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серия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2098" w:type="dxa"/>
            <w:tcBorders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417" w:type="dxa"/>
            <w:tcBorders>
              <w:bottom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дата выдачи</w:t>
            </w:r>
          </w:p>
        </w:tc>
      </w:tr>
    </w:tbl>
    <w:p w:rsidR="005E6469" w:rsidRDefault="005E646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97"/>
        <w:gridCol w:w="121"/>
        <w:gridCol w:w="340"/>
        <w:gridCol w:w="340"/>
        <w:gridCol w:w="397"/>
        <w:gridCol w:w="397"/>
        <w:gridCol w:w="340"/>
        <w:gridCol w:w="340"/>
        <w:gridCol w:w="340"/>
        <w:gridCol w:w="340"/>
        <w:gridCol w:w="340"/>
        <w:gridCol w:w="340"/>
        <w:gridCol w:w="1175"/>
        <w:gridCol w:w="340"/>
        <w:gridCol w:w="1701"/>
      </w:tblGrid>
      <w:tr w:rsidR="005E6469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E6469" w:rsidRDefault="00992D17">
            <w:pPr>
              <w:pStyle w:val="ConsPlusNormal0"/>
            </w:pPr>
            <w:r>
              <w:t>Дата рождения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469" w:rsidRDefault="005E6469">
            <w:pPr>
              <w:pStyle w:val="ConsPlusNormal0"/>
            </w:pP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число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месяц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место рождения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Адрес регистрации удаленного участника ГИА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both"/>
            </w:pPr>
            <w:r>
              <w:t>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контактный телефон удаленного участника ГИА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Адрес фактического проживания удаленного участника ГИА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both"/>
            </w:pPr>
            <w:r>
              <w:t>_________________________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lastRenderedPageBreak/>
              <w:t>Ф.И.О. законного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both"/>
            </w:pPr>
            <w:r>
              <w:t>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lastRenderedPageBreak/>
              <w:t>контактный телефон законного представителя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lastRenderedPageBreak/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Адрес регистрации законного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Адрес фактического проживания законного представителя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(Подпись удаленного участника ГИА)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Сведения подтверждаю: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(Ф.И.О. удаленного участника ГИА)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(подпись удаленного участника ГИА)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От подписания уведомления отказалс</w:t>
            </w:r>
            <w:proofErr w:type="gramStart"/>
            <w:r>
              <w:t>я(</w:t>
            </w:r>
            <w:proofErr w:type="gramEnd"/>
            <w:r>
              <w:t>ась):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43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___________________________________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(Ф.И.О. члена ГЭК)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5E6469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jc w:val="center"/>
            </w:pPr>
            <w:r>
              <w:t>_____________</w:t>
            </w:r>
          </w:p>
          <w:p w:rsidR="005E6469" w:rsidRDefault="00992D1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5E64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6469" w:rsidRDefault="00992D17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5E6469" w:rsidRDefault="00992D17">
            <w:pPr>
              <w:pStyle w:val="ConsPlusNormal0"/>
              <w:ind w:firstLine="283"/>
              <w:jc w:val="both"/>
            </w:pPr>
            <w:r>
              <w:t>&lt;*&gt; - дата рассмотрения определяется в зависимости от даты проведения экзамена, с которого удален участник, в соответствии с графиком.</w:t>
            </w:r>
          </w:p>
        </w:tc>
      </w:tr>
    </w:tbl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jc w:val="both"/>
      </w:pPr>
    </w:p>
    <w:p w:rsidR="005E6469" w:rsidRDefault="005E64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E6469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B8" w:rsidRDefault="003328B8">
      <w:r>
        <w:separator/>
      </w:r>
    </w:p>
  </w:endnote>
  <w:endnote w:type="continuationSeparator" w:id="0">
    <w:p w:rsidR="003328B8" w:rsidRDefault="0033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B8" w:rsidRDefault="003328B8">
      <w:r>
        <w:separator/>
      </w:r>
    </w:p>
  </w:footnote>
  <w:footnote w:type="continuationSeparator" w:id="0">
    <w:p w:rsidR="003328B8" w:rsidRDefault="0033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69"/>
    <w:rsid w:val="000D055D"/>
    <w:rsid w:val="003328B8"/>
    <w:rsid w:val="005E6469"/>
    <w:rsid w:val="006D6D6F"/>
    <w:rsid w:val="00992D17"/>
    <w:rsid w:val="00B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5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55D"/>
  </w:style>
  <w:style w:type="paragraph" w:styleId="a7">
    <w:name w:val="footer"/>
    <w:basedOn w:val="a"/>
    <w:link w:val="a8"/>
    <w:uiPriority w:val="99"/>
    <w:unhideWhenUsed/>
    <w:rsid w:val="000D0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A5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0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55D"/>
  </w:style>
  <w:style w:type="paragraph" w:styleId="a7">
    <w:name w:val="footer"/>
    <w:basedOn w:val="a"/>
    <w:link w:val="a8"/>
    <w:uiPriority w:val="99"/>
    <w:unhideWhenUsed/>
    <w:rsid w:val="000D0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Приморского края от 31.03.2025 N пр.23а-448
"Об утверждении Порядка формирования и рассмотрения материалов об административных правонарушениях, выявленных при проведении государственной итоговой аттестации по образовательны</vt:lpstr>
    </vt:vector>
  </TitlesOfParts>
  <Company>КонсультантПлюс Версия 4024.00.50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Приморского края от 31.03.2025 N пр.23а-448
"Об утверждении Порядка формирования и рассмотрения материалов об административных правонарушениях, выявленных при проведении государственной итоговой аттестации по образовательным программам основного общего и среднего общего образования для составления протокола об административном правонарушении"</dc:title>
  <dc:creator>Игорь</dc:creator>
  <cp:lastModifiedBy>Игорь Кочков</cp:lastModifiedBy>
  <cp:revision>2</cp:revision>
  <dcterms:created xsi:type="dcterms:W3CDTF">2025-05-10T08:01:00Z</dcterms:created>
  <dcterms:modified xsi:type="dcterms:W3CDTF">2025-05-10T08:01:00Z</dcterms:modified>
</cp:coreProperties>
</file>