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6"/>
        <w:gridCol w:w="176"/>
        <w:gridCol w:w="5005"/>
      </w:tblGrid>
      <w:tr w:rsidR="008A7BA3" w:rsidRPr="009A7EBC" w:rsidTr="0043041E">
        <w:tc>
          <w:tcPr>
            <w:tcW w:w="217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BA3" w:rsidRPr="00365B51" w:rsidRDefault="000C4765" w:rsidP="0043041E">
            <w:pPr>
              <w:rPr>
                <w:lang w:val="ru-RU"/>
              </w:rPr>
            </w:pPr>
            <w:bookmarkStart w:id="0" w:name="_GoBack"/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5C0EEB18" wp14:editId="435DE244">
                  <wp:simplePos x="0" y="0"/>
                  <wp:positionH relativeFrom="column">
                    <wp:posOffset>2352675</wp:posOffset>
                  </wp:positionH>
                  <wp:positionV relativeFrom="paragraph">
                    <wp:posOffset>-167005</wp:posOffset>
                  </wp:positionV>
                  <wp:extent cx="3764280" cy="1524000"/>
                  <wp:effectExtent l="0" t="0" r="762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chnoe_vosp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428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9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7BA3" w:rsidRPr="00365B51" w:rsidRDefault="008A7BA3" w:rsidP="004304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BA3" w:rsidRPr="00365B51" w:rsidRDefault="008A7BA3" w:rsidP="009A7EBC">
            <w:pPr>
              <w:rPr>
                <w:lang w:val="ru-RU"/>
              </w:rPr>
            </w:pPr>
            <w:r w:rsidRPr="00365B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365B51">
              <w:rPr>
                <w:lang w:val="ru-RU"/>
              </w:rPr>
              <w:br/>
            </w:r>
            <w:r w:rsidRPr="00365B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СОШ № 5 с. Шумный</w:t>
            </w:r>
            <w:r w:rsidR="009A7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365B5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_____________________И.А. Кочков </w:t>
            </w:r>
            <w:r w:rsidRPr="00365B51">
              <w:rPr>
                <w:lang w:val="ru-RU"/>
              </w:rPr>
              <w:br/>
            </w:r>
            <w:r w:rsidR="009A7EBC">
              <w:rPr>
                <w:lang w:val="ru-RU"/>
              </w:rPr>
              <w:t xml:space="preserve">приказ № 186-А от </w:t>
            </w:r>
            <w:r>
              <w:rPr>
                <w:lang w:val="ru-RU"/>
              </w:rPr>
              <w:t>24.06.2025</w:t>
            </w:r>
          </w:p>
        </w:tc>
      </w:tr>
    </w:tbl>
    <w:p w:rsidR="008A7BA3" w:rsidRDefault="008A7B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02CF" w:rsidRPr="008A7BA3" w:rsidRDefault="00DB75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A7BA3">
        <w:rPr>
          <w:lang w:val="ru-RU"/>
        </w:rPr>
        <w:br/>
      </w:r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формировании, ведении, хранении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проверке личных дел воспитанников,</w:t>
      </w:r>
      <w:r w:rsidRPr="008A7BA3">
        <w:rPr>
          <w:lang w:val="ru-RU"/>
        </w:rPr>
        <w:br/>
      </w:r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 программу дошкольного образования в</w:t>
      </w:r>
      <w:r w:rsidRPr="008A7BA3">
        <w:rPr>
          <w:lang w:val="ru-RU"/>
        </w:rPr>
        <w:br/>
      </w:r>
      <w:r w:rsidR="008A7BA3" w:rsidRPr="00365B51">
        <w:rPr>
          <w:rFonts w:hAnsi="Times New Roman" w:cs="Times New Roman"/>
          <w:b/>
          <w:color w:val="000000"/>
          <w:sz w:val="24"/>
          <w:szCs w:val="24"/>
          <w:lang w:val="ru-RU"/>
        </w:rPr>
        <w:t>МКОУ СОШ № 5 с. </w:t>
      </w:r>
      <w:proofErr w:type="gramStart"/>
      <w:r w:rsidR="008A7BA3" w:rsidRPr="00365B51">
        <w:rPr>
          <w:rFonts w:hAnsi="Times New Roman" w:cs="Times New Roman"/>
          <w:b/>
          <w:color w:val="000000"/>
          <w:sz w:val="24"/>
          <w:szCs w:val="24"/>
          <w:lang w:val="ru-RU"/>
        </w:rPr>
        <w:t>Шумный</w:t>
      </w:r>
      <w:proofErr w:type="gramEnd"/>
    </w:p>
    <w:p w:rsidR="003102CF" w:rsidRPr="008A7BA3" w:rsidRDefault="00DB75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требования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оформлению, заполнению (ведению)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хранению личных дел воспитанников,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осваивающих образовательную программу дошкольного образования в 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>МКОУ СОШ № 5 с. Шумный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— Положение, 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 порядок действий работников 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личными делами воспитанников.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со следующим:</w:t>
      </w:r>
    </w:p>
    <w:p w:rsidR="003102CF" w:rsidRPr="008A7BA3" w:rsidRDefault="00DB75DE" w:rsidP="008A7BA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3102CF" w:rsidRPr="008A7BA3" w:rsidRDefault="00DB75DE" w:rsidP="008A7BA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27.07.2006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152-ФЗ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данных»;</w:t>
      </w:r>
    </w:p>
    <w:p w:rsidR="003102CF" w:rsidRPr="008A7BA3" w:rsidRDefault="00DB75DE" w:rsidP="008A7BA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Росархива</w:t>
      </w:r>
      <w:proofErr w:type="spellEnd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организациях»;</w:t>
      </w:r>
    </w:p>
    <w:p w:rsidR="003102CF" w:rsidRPr="008A7BA3" w:rsidRDefault="00DB75DE" w:rsidP="008A7BA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образования»;</w:t>
      </w:r>
    </w:p>
    <w:p w:rsidR="003102CF" w:rsidRPr="008A7BA3" w:rsidRDefault="00DB75DE" w:rsidP="008A7BA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1527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условий осуществления </w:t>
      </w:r>
      <w:proofErr w:type="gram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направленности»;</w:t>
      </w:r>
    </w:p>
    <w:p w:rsidR="003102CF" w:rsidRPr="00F770BE" w:rsidRDefault="00F770BE" w:rsidP="008A7BA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уставом МКОУ СОШ № 5 с.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Шумный</w:t>
      </w:r>
      <w:proofErr w:type="gramEnd"/>
      <w:r w:rsidR="00DB75DE" w:rsidRPr="00F770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02CF" w:rsidRPr="008A7BA3" w:rsidRDefault="00DB75DE" w:rsidP="00F770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Общие требования к оформлению личного дела воспитанника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2.1. Личное дело воспитанника является документом строгой отчетности.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2.2. Личные дела формируются отдельно на каждого воспитанника. Личное дело оформляется с момента зачисления воспитанника на обучение и ведется на 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протяжении всего периода освоения воспитанником ООП </w:t>
      </w:r>
      <w:proofErr w:type="gram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. Личное дело воспитанника оформляется или дорабатывается (при ведении принятого из другой организации) не позднее пяти рабочих дней со дня издания приказа о зачислении.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2.3. Формирование личного дела воспитанника осуществляется ответственными работниками детского сада, являющимися таковыми в силу своих должностных обязанностей или приказа 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>директора школы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. Документы для формирования личного дела ответственным работникам передает секретарь или иное должностное лицо, ответственное за прием детей в 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>дошкольную группу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не позднее одного рабочего дня со дня издания приказа о зачислении.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2.4. Личное дело воспитанника ведется исключительно в бумажном виде.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2.5. Личное дело воспитанника представляет собой индивидуальную папку (файл) формата А</w:t>
      </w:r>
      <w:proofErr w:type="gram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, в которой находятся документы (подлинники, копии),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воспитаннике, о полученных поощрениях, а также иную информацию в соответствии с действующим законодательством.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2.6. При первичном оформлении личного дела воспитанника: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2.6.1. Оформляется обложка (титульный лист), которая формируется в соответствии с правилами делопроизводства и положениями законодательства об архивном деле. На обложке (титульном листе) проставляется регистрационный номер личного дела, соответствующий номеру в книге учета движения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(например, № А/7 или № А-7 означает, что воспитанник записан в книге учета движения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на букву «А» под № 7). Датой личного дела на обложке (титульном листе) являются даты подписания приказов о зачислении на обучение и отчислении с него воспитанника, на которого оно заведено.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2.6.2. Составляется внутренняя опись документов дела, которая вкладывается в личное дело первым листом. Внутренняя опись оформляется в соответствии с правилами делопроизводства и положениями законодательства об архивном деле. Листы внутренней описи документов дела нумеруются отдельно от общей нумерации документов личного дела воспитанника.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2.6.3. Приобщается личная карта воспитанника, которая вкладывается в личное дело после внутренней описи документов дела. Личная карта воспитанника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оформляется по форме, установленной приложением к настоящему Положению.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2.6.4. Приобщаются документы в соответствии с требованиями раздела 2 настоящего Положения.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2.6.5. Делается отметка в журнале регистрации и движения личных дел воспитанников.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2.7. Документы в личных делах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воспитанников располагаются в хронологическом порядке по мере поступления.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2.8. Документы на иностранном языке вкладываются в личное дело воспитанника вместе с заверенным в установленном порядке переводом на русский язык.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2.9. Записи во внутренней описи и иных документах личного дела воспитанника ведутся четко, аккуратно и только фиолетовыми (синими) чернилами. Карандашные записи в личном деле запрещаются.</w:t>
      </w:r>
    </w:p>
    <w:p w:rsidR="003102CF" w:rsidRPr="008A7BA3" w:rsidRDefault="00DB75DE" w:rsidP="00F770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формирования личного дела при зачислении воспитанника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3.1. Личное дело формируется при зачислении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>дошкольную группу школы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работником,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формирование личных дел воспитанников, являющимся таковым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силу своих должностных обязанностей или приказа 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>директора школы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личное дело воспитанника приобщаются документы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копии, необходимые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>дошкольную группу школы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236.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3.3.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личное дело впервые зачисленного воспитанника дополнительно приобщаются следующие документы:</w:t>
      </w:r>
    </w:p>
    <w:p w:rsidR="003102CF" w:rsidRPr="008A7BA3" w:rsidRDefault="00F770BE" w:rsidP="008A7BA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родителей 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воспитанника</w:t>
      </w:r>
      <w:r w:rsidR="00DB75DE" w:rsidRPr="008A7B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02CF" w:rsidRPr="008A7BA3" w:rsidRDefault="00DB75DE" w:rsidP="008A7BA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родителей (законных представителей) воспитанника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обработку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воспитанника;</w:t>
      </w:r>
    </w:p>
    <w:p w:rsidR="003102CF" w:rsidRPr="008A7BA3" w:rsidRDefault="00DB75DE" w:rsidP="008A7BA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 между 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воспитанника;</w:t>
      </w:r>
    </w:p>
    <w:p w:rsidR="003102CF" w:rsidRPr="008A7BA3" w:rsidRDefault="00DB75DE" w:rsidP="008A7BA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иные документы, представленные родителями (законными представителями)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3.4. При необходимости копии документов заверяются подписью </w:t>
      </w:r>
      <w:proofErr w:type="gram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за ведение личных дел воспитанников.</w:t>
      </w:r>
    </w:p>
    <w:p w:rsidR="003102CF" w:rsidRPr="008A7BA3" w:rsidRDefault="00DB75DE" w:rsidP="00F770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ведения личных дел воспитанников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4.1. Личные дела воспитанников ведутся работником, ответственным за ведение личных дел воспитанников, являющимся таковым в силу своих должностных обязанностей или приказа 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>директора школы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4.2. Во время освоения воспитанником ООП </w:t>
      </w:r>
      <w:proofErr w:type="gram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в его личное дело могут вкладываться следующие документы:</w:t>
      </w:r>
    </w:p>
    <w:p w:rsidR="003102CF" w:rsidRPr="008A7BA3" w:rsidRDefault="00DB75DE" w:rsidP="008A7BA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выписки из приказов, в которых упоминается воспитанник: о зачислении; о поощрении воспитанника; о предоставлении мер социальной поддержки;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 переводе в следующую возрастную группу; об отчислении в порядке перевода; о смене фамилии, отчества или имени; отчислении и т. п.;</w:t>
      </w:r>
    </w:p>
    <w:p w:rsidR="003102CF" w:rsidRPr="008A7BA3" w:rsidRDefault="00DB75DE" w:rsidP="008A7BA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согласия: на </w:t>
      </w:r>
      <w:proofErr w:type="gram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программе; логопедическую диагностику; логопедическое обследование и сопровождение ребенка; на обследование и психолого-педагогическое сопровождение; на перевод в 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>дошкольную группу школы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зачисления в порядке перевода из дошкольной организации, прекратившей 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деятельность); на обработку персональных данных воспитанников и его родителей (законных представителей) и т. п.;</w:t>
      </w:r>
    </w:p>
    <w:p w:rsidR="003102CF" w:rsidRPr="008A7BA3" w:rsidRDefault="00DB75DE" w:rsidP="008A7BA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заявления: о приеме на обучение в 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>дошкольную группу школы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 приеме в порядке перевода;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 выплате компенсации родительской платы за присмотр и уход;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 создании специальных условий для получения образования для детей с ОВЗ;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 предоставлении и (или) отказе от горячего питания; о предоставлении права забирать ребенка из ДОУ;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об отчислении в порядке перевода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и т. п.;</w:t>
      </w:r>
      <w:proofErr w:type="gramEnd"/>
    </w:p>
    <w:p w:rsidR="003102CF" w:rsidRDefault="00DB75DE" w:rsidP="008A7BA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заключений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102CF" w:rsidRPr="008A7BA3" w:rsidRDefault="00DB75DE" w:rsidP="008A7BA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документы, сопровождающие процесс обучения: карты диагностики; карты развития; копии грамот, дипломов и т.п.;</w:t>
      </w:r>
    </w:p>
    <w:p w:rsidR="003102CF" w:rsidRPr="008A7BA3" w:rsidRDefault="00DB75DE" w:rsidP="008A7BA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proofErr w:type="gramEnd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удостоверяющие личность и акты гражданского состояния: копия свидетельство о браке (расторжении брака), в случае несоответствия фамилии родителя и ребенка (при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мер социальной поддержки);</w:t>
      </w:r>
    </w:p>
    <w:p w:rsidR="003102CF" w:rsidRDefault="00DB75DE" w:rsidP="008A7BA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и/или оригиналы документов, предоставленных родителями (законными представителями) воспитанника по своему усмотрению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заключение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ПМПК,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МСЭ и т. п.);</w:t>
      </w:r>
    </w:p>
    <w:p w:rsidR="003102CF" w:rsidRDefault="00DB75DE" w:rsidP="008A7BA3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документы.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4.3. Новые документы вкладываются в личное дело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силу требований действующего законодательства или при наличии согласия на обработку персональных данных, которые содержатся в документах. Копии приобщенных к личному делу документов заверяются подписью </w:t>
      </w:r>
      <w:proofErr w:type="gram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за ведение личных дел воспитанников.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4.4. К личным делам воспитанников не приобщаются черновики и документы, имеющие второстепенное значение.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4.5. Сведения обо всех приобщенных к личному делу воспитанника документах отражаются во внутренней описи документов дела. Записи вносятся вручную.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4.6. Документы из личных дел воспитанников могут изыматься по решению 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и по требованию правоохранительных и иных уполномоченных органов. Изъятие документов из личного дела оформляется актом. Копия соответствующего акта и по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заверенная в установленном порядке копия изъятого документа помещается в личное дело воспитанника. Отметка об изъятии ставится в графе «Примечание» внутренней описи документов дела.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4.7. Общие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воспитаннике в личном деле корректируются работником,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 воспитанников, по мере изменения данных.</w:t>
      </w:r>
    </w:p>
    <w:p w:rsidR="003102CF" w:rsidRPr="008A7BA3" w:rsidRDefault="00DB75DE" w:rsidP="00F770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хранения личных дел воспитанников</w:t>
      </w:r>
      <w:r w:rsidRPr="008A7BA3">
        <w:rPr>
          <w:lang w:val="ru-RU"/>
        </w:rPr>
        <w:br/>
      </w:r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предоставления к ним доступа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период освоения ООП </w:t>
      </w:r>
      <w:proofErr w:type="gramStart"/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5.1. Личные дела воспитанников хранятся в условиях, обеспечивающих их сохранность и предохраняющих от повреждений, вредных воздействий окружающей среды (пыли, солнечного света, влаги) и исключающих утрату документов. Места хранения личных дел воспитанников определяются приказом 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>директора школы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Личные дела воспитанников в пределах одной 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хранятся вместе (на одном стеллаже, в коробке, папке и т. п.). Личные дела воспитанников в месте хранения размещаются в вертикальном положении, корешками наружу, в алфавитном порядке по фамилиям детей.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5.3. Доступ к месту хранения личных дел воспитанников предоставляется только 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школы 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gram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за формирование, ведение и хранение личных дел воспитанников.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5.4. Доступ к личным делам воспитанников может предоставляться по служебной надобности работникам 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>дошкольной группы школы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предоставлении доступа соблюдаются требования, установленные Положением об обработке персональных данных 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При возврате личного дела воспитанников ответственный за ведение личных дел обязан в присутствии лица, передающего документ, проверить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состав и сохранность документов личного дела.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5.5. Родителям (законным представителям) воспитанников доступ к личным делам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не предоставляется. Исключение – выдача личного дела в связи отчислением воспитанника в порядке перевода. По письменному запросу родителю (законному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представителю) воспитанника </w:t>
      </w:r>
      <w:proofErr w:type="gram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proofErr w:type="gramEnd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предоставлена заверенная копия личного дела воспитанника.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5.6. В случае утраты или порчи личного дела воспитанника по каким-либо причинам работником, назначенным приказом 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>директора школы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присутствии двух должностных лиц </w:t>
      </w:r>
      <w:r w:rsidR="00F770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составляется акт об утрате или порче личного дела. Далее формируется новое личное дело воспитанника согласно требованиям настоящего Положения.</w:t>
      </w:r>
    </w:p>
    <w:p w:rsidR="003102CF" w:rsidRPr="008A7BA3" w:rsidRDefault="00DB75DE" w:rsidP="00F770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проведения проверок личных дел воспитанников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6.1. Правильность ведения личных дел воспитанников и достоверность внесенных в них сведений проверяется работниками </w:t>
      </w:r>
      <w:r w:rsidR="00E01CF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, являющимися ответственными за проверку в силу своих должностных обязанностей или приказа </w:t>
      </w:r>
      <w:r w:rsidR="00E01CF0">
        <w:rPr>
          <w:rFonts w:hAnsi="Times New Roman" w:cs="Times New Roman"/>
          <w:color w:val="000000"/>
          <w:sz w:val="24"/>
          <w:szCs w:val="24"/>
          <w:lang w:val="ru-RU"/>
        </w:rPr>
        <w:t>директора школы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6.2. Проверка личных дел воспитанников осуществляется ежегодно по плану-графику </w:t>
      </w:r>
      <w:proofErr w:type="spellStart"/>
      <w:r w:rsidR="00E01CF0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6.3. Выявленные при проверке недостатки устраняются </w:t>
      </w:r>
      <w:proofErr w:type="gram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proofErr w:type="gramEnd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за формирование и ведение личных дел воспитанников.</w:t>
      </w:r>
    </w:p>
    <w:p w:rsidR="003102CF" w:rsidRPr="008A7BA3" w:rsidRDefault="00DB75DE" w:rsidP="00E01CF0">
      <w:pPr>
        <w:ind w:left="54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выдачи личных дел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proofErr w:type="gram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Личное дело воспитанника выдается его родителям (законным представителям)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случае отчисления воспитанника по инициативе его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реализующую образовательные программы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</w:t>
      </w:r>
      <w:proofErr w:type="gramEnd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1527. Иных оснований для выдачи личного дела ребенка его родителям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(законным представителям) нет.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7.2. Личное дело воспитанника выдается работником, ответственным за ведение личных дел воспитанников,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трех рабочих дней </w:t>
      </w:r>
      <w:proofErr w:type="gramStart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с даты подачи</w:t>
      </w:r>
      <w:proofErr w:type="gramEnd"/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 об отчислении в порядке перевода,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ранее 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При выдаче личного дела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 воспитанников, делает отметку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выдаче личного дела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книге учета движения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контролирует получение подписи родителя (законного представителя), подтверждающей получение личного дела воспитанника.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воспитанника личной подписью в книге учета движения детей подтверждает получение личного дела воспитанника.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7.5. Личные дела воспитанников, не затребованные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представителями), в соответствии с пунктом 7.1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настоящего Положения передаются в архив </w:t>
      </w:r>
      <w:r w:rsidR="00E01CF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7.6. Заверенная копия личного дела воспитанника может предоставляться родителям (законным представителям) воспитанника на основании их заявления, а также правоохранительным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и иным уполномоченным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органам по их письменным запросам. Копия личного дела воспитанника предоставляется в соответствии с нормами 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от 27.07.2006 № 152-ФЗ «О персональных данных».</w:t>
      </w:r>
    </w:p>
    <w:p w:rsidR="003102CF" w:rsidRPr="008A7BA3" w:rsidRDefault="00DB75DE" w:rsidP="00E01C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архивного хранения личных дел воспитанников</w:t>
      </w:r>
    </w:p>
    <w:p w:rsidR="003102CF" w:rsidRP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8.1. При отчислении воспитанника для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личное дело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выдается,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архив </w:t>
      </w:r>
      <w:r w:rsidR="00E01CF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7BA3" w:rsidRDefault="00DB75DE" w:rsidP="008A7BA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 xml:space="preserve">8.2. Личные дела отчисленных воспитанников (за исключением личных дел воспитанников, отчисленных в порядке перевода в другие организации, осуществляющие образовательную деятельность) передаются в архив </w:t>
      </w:r>
      <w:r w:rsidR="00E01CF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, где хранятся в течение трех лет.</w:t>
      </w:r>
    </w:p>
    <w:p w:rsidR="008A7BA3" w:rsidRDefault="008A7BA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3102CF" w:rsidRPr="008A7BA3" w:rsidRDefault="00DB75D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8A7BA3">
        <w:rPr>
          <w:lang w:val="ru-RU"/>
        </w:rPr>
        <w:br/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формировании, ведении, хранении</w:t>
      </w:r>
      <w:r w:rsidRPr="008A7BA3">
        <w:rPr>
          <w:lang w:val="ru-RU"/>
        </w:rPr>
        <w:br/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и проверке личных 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7BA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</w:p>
    <w:p w:rsidR="003102CF" w:rsidRPr="008A7BA3" w:rsidRDefault="00DB75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КАРТА ВОСПИТАННИКА</w:t>
      </w:r>
    </w:p>
    <w:p w:rsidR="003102CF" w:rsidRPr="008A7BA3" w:rsidRDefault="00DB75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BA3">
        <w:rPr>
          <w:lang w:val="ru-RU"/>
        </w:rPr>
        <w:br/>
      </w:r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сведения об </w:t>
      </w:r>
      <w:proofErr w:type="gramStart"/>
      <w:r w:rsidRPr="008A7B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обучающемся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2675"/>
        <w:gridCol w:w="717"/>
        <w:gridCol w:w="2672"/>
        <w:gridCol w:w="2187"/>
      </w:tblGrid>
      <w:tr w:rsidR="003102CF" w:rsidTr="00C03766">
        <w:tc>
          <w:tcPr>
            <w:tcW w:w="36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DB75DE">
            <w:r>
              <w:rPr>
                <w:rFonts w:hAnsi="Times New Roman" w:cs="Times New Roman"/>
                <w:color w:val="000000"/>
                <w:sz w:val="24"/>
                <w:szCs w:val="24"/>
              </w:rPr>
              <w:t>1. Ф. И. О.</w:t>
            </w:r>
          </w:p>
        </w:tc>
        <w:tc>
          <w:tcPr>
            <w:tcW w:w="55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3102CF"/>
        </w:tc>
      </w:tr>
      <w:tr w:rsidR="003102CF" w:rsidTr="00C03766">
        <w:tc>
          <w:tcPr>
            <w:tcW w:w="36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DB75DE">
            <w:r>
              <w:rPr>
                <w:rFonts w:hAnsi="Times New Roman" w:cs="Times New Roman"/>
                <w:color w:val="000000"/>
                <w:sz w:val="24"/>
                <w:szCs w:val="24"/>
              </w:rPr>
              <w:t>2. Пол:</w:t>
            </w:r>
          </w:p>
        </w:tc>
        <w:tc>
          <w:tcPr>
            <w:tcW w:w="5576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3102CF"/>
        </w:tc>
      </w:tr>
      <w:tr w:rsidR="003102CF" w:rsidTr="00C03766">
        <w:tc>
          <w:tcPr>
            <w:tcW w:w="36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31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6" w:type="dxa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DB75DE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(подчеркнуть)</w:t>
            </w:r>
          </w:p>
        </w:tc>
      </w:tr>
      <w:tr w:rsidR="003102CF" w:rsidTr="00C03766">
        <w:tc>
          <w:tcPr>
            <w:tcW w:w="36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DB75DE">
            <w:r>
              <w:rPr>
                <w:rFonts w:hAnsi="Times New Roman" w:cs="Times New Roman"/>
                <w:color w:val="000000"/>
                <w:sz w:val="24"/>
                <w:szCs w:val="24"/>
              </w:rPr>
              <w:t>3. Дата рождения:</w:t>
            </w:r>
          </w:p>
        </w:tc>
        <w:tc>
          <w:tcPr>
            <w:tcW w:w="557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3102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2CF" w:rsidTr="00C03766">
        <w:tc>
          <w:tcPr>
            <w:tcW w:w="36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DB75DE">
            <w:r>
              <w:rPr>
                <w:rFonts w:hAnsi="Times New Roman" w:cs="Times New Roman"/>
                <w:color w:val="000000"/>
                <w:sz w:val="24"/>
                <w:szCs w:val="24"/>
              </w:rPr>
              <w:t>4. Свидетельство о рождении:</w:t>
            </w:r>
          </w:p>
        </w:tc>
        <w:tc>
          <w:tcPr>
            <w:tcW w:w="5576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3102CF"/>
        </w:tc>
      </w:tr>
      <w:tr w:rsidR="003102CF" w:rsidTr="00C03766">
        <w:tc>
          <w:tcPr>
            <w:tcW w:w="9177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DB75DE">
            <w:r>
              <w:rPr>
                <w:rFonts w:hAnsi="Times New Roman" w:cs="Times New Roman"/>
                <w:color w:val="000000"/>
                <w:sz w:val="24"/>
                <w:szCs w:val="24"/>
              </w:rPr>
              <w:t>5. Фамилия, имя, отчество родителей:</w:t>
            </w:r>
          </w:p>
        </w:tc>
      </w:tr>
      <w:tr w:rsidR="003102CF" w:rsidTr="00C03766">
        <w:tc>
          <w:tcPr>
            <w:tcW w:w="9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DB7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3102CF"/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DB7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3102CF"/>
        </w:tc>
      </w:tr>
      <w:tr w:rsidR="003102CF" w:rsidTr="00C03766">
        <w:tc>
          <w:tcPr>
            <w:tcW w:w="9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DB7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3102CF"/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DB7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3102CF"/>
        </w:tc>
      </w:tr>
      <w:tr w:rsidR="003102CF" w:rsidRPr="009A7EBC" w:rsidTr="00C03766">
        <w:tc>
          <w:tcPr>
            <w:tcW w:w="9177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Pr="008A7BA3" w:rsidRDefault="00DB75DE">
            <w:pPr>
              <w:rPr>
                <w:lang w:val="ru-RU"/>
              </w:rPr>
            </w:pPr>
            <w:r w:rsidRPr="008A7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Где воспитывался (обучался) до поступления в детский сад:</w:t>
            </w:r>
          </w:p>
        </w:tc>
      </w:tr>
      <w:tr w:rsidR="003102CF" w:rsidRPr="009A7EBC" w:rsidTr="00C03766">
        <w:tc>
          <w:tcPr>
            <w:tcW w:w="917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Pr="009A7EBC" w:rsidRDefault="003102CF">
            <w:pPr>
              <w:rPr>
                <w:lang w:val="ru-RU"/>
              </w:rPr>
            </w:pPr>
          </w:p>
        </w:tc>
      </w:tr>
      <w:tr w:rsidR="003102CF" w:rsidRPr="009A7EBC" w:rsidTr="00C03766">
        <w:tc>
          <w:tcPr>
            <w:tcW w:w="9177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Pr="008A7BA3" w:rsidRDefault="00DB75DE">
            <w:pPr>
              <w:rPr>
                <w:lang w:val="ru-RU"/>
              </w:rPr>
            </w:pPr>
            <w:r w:rsidRPr="008A7B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Сведения о переходе из одного дошкольного учреждения в другое:</w:t>
            </w:r>
          </w:p>
        </w:tc>
      </w:tr>
      <w:tr w:rsidR="003102CF" w:rsidRPr="008A7BA3" w:rsidTr="00C03766">
        <w:tc>
          <w:tcPr>
            <w:tcW w:w="36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DB75DE">
            <w:r>
              <w:rPr>
                <w:rFonts w:hAnsi="Times New Roman" w:cs="Times New Roman"/>
                <w:color w:val="000000"/>
                <w:sz w:val="24"/>
                <w:szCs w:val="24"/>
              </w:rPr>
              <w:t>8. Домашний адрес обучающегося:</w:t>
            </w:r>
          </w:p>
        </w:tc>
        <w:tc>
          <w:tcPr>
            <w:tcW w:w="5576" w:type="dxa"/>
            <w:gridSpan w:val="3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Pr="008A7BA3" w:rsidRDefault="003102CF">
            <w:pPr>
              <w:rPr>
                <w:lang w:val="ru-RU"/>
              </w:rPr>
            </w:pPr>
          </w:p>
        </w:tc>
      </w:tr>
    </w:tbl>
    <w:p w:rsidR="003102CF" w:rsidRDefault="00DB75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Сведения о переводе и отчислении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83"/>
        <w:gridCol w:w="7694"/>
      </w:tblGrid>
      <w:tr w:rsidR="003102CF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DB7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4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DB7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</w:tr>
      <w:tr w:rsidR="003102CF" w:rsidRPr="008A7BA3">
        <w:tc>
          <w:tcPr>
            <w:tcW w:w="14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3102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Pr="008A7BA3" w:rsidRDefault="003102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02CF" w:rsidRPr="008A7BA3">
        <w:tc>
          <w:tcPr>
            <w:tcW w:w="14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3102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Pr="008A7BA3" w:rsidRDefault="003102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02CF" w:rsidRPr="008A7BA3">
        <w:tc>
          <w:tcPr>
            <w:tcW w:w="14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3102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Pr="008A7BA3" w:rsidRDefault="003102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02CF" w:rsidRPr="008A7BA3">
        <w:tc>
          <w:tcPr>
            <w:tcW w:w="14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Default="003102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02CF" w:rsidRPr="008A7BA3" w:rsidRDefault="003102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75DE" w:rsidRPr="008A7BA3" w:rsidRDefault="00DB75DE">
      <w:pPr>
        <w:rPr>
          <w:lang w:val="ru-RU"/>
        </w:rPr>
      </w:pPr>
    </w:p>
    <w:sectPr w:rsidR="00DB75DE" w:rsidRPr="008A7BA3" w:rsidSect="008A7BA3">
      <w:headerReference w:type="first" r:id="rId9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C8" w:rsidRDefault="00C410C8" w:rsidP="008A7BA3">
      <w:pPr>
        <w:spacing w:before="0" w:after="0"/>
      </w:pPr>
      <w:r>
        <w:separator/>
      </w:r>
    </w:p>
  </w:endnote>
  <w:endnote w:type="continuationSeparator" w:id="0">
    <w:p w:rsidR="00C410C8" w:rsidRDefault="00C410C8" w:rsidP="008A7B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C8" w:rsidRDefault="00C410C8" w:rsidP="008A7BA3">
      <w:pPr>
        <w:spacing w:before="0" w:after="0"/>
      </w:pPr>
      <w:r>
        <w:separator/>
      </w:r>
    </w:p>
  </w:footnote>
  <w:footnote w:type="continuationSeparator" w:id="0">
    <w:p w:rsidR="00C410C8" w:rsidRDefault="00C410C8" w:rsidP="008A7B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BA3" w:rsidRPr="008A7BA3" w:rsidRDefault="008A7BA3" w:rsidP="008A7BA3">
    <w:pPr>
      <w:jc w:val="center"/>
      <w:rPr>
        <w:lang w:val="ru-RU"/>
      </w:rPr>
    </w:pPr>
    <w:r w:rsidRPr="006531F3">
      <w:rPr>
        <w:rFonts w:hAnsi="Times New Roman" w:cs="Times New Roman"/>
        <w:b/>
        <w:color w:val="000000"/>
        <w:sz w:val="20"/>
        <w:szCs w:val="20"/>
        <w:lang w:val="ru-RU"/>
      </w:rPr>
      <w:t>Муниципальное казённое общеобразовательное учреждение «Средняя общеобразовательная школа № 5» с. </w:t>
    </w:r>
    <w:proofErr w:type="gramStart"/>
    <w:r w:rsidRPr="006531F3">
      <w:rPr>
        <w:rFonts w:hAnsi="Times New Roman" w:cs="Times New Roman"/>
        <w:b/>
        <w:color w:val="000000"/>
        <w:sz w:val="20"/>
        <w:szCs w:val="20"/>
        <w:lang w:val="ru-RU"/>
      </w:rPr>
      <w:t>Шумный</w:t>
    </w:r>
    <w:proofErr w:type="gramEnd"/>
    <w:r w:rsidRPr="006531F3">
      <w:rPr>
        <w:rFonts w:hAnsi="Times New Roman" w:cs="Times New Roman"/>
        <w:b/>
        <w:color w:val="000000"/>
        <w:sz w:val="20"/>
        <w:szCs w:val="20"/>
        <w:lang w:val="ru-RU"/>
      </w:rPr>
      <w:t xml:space="preserve"> </w:t>
    </w:r>
    <w:proofErr w:type="spellStart"/>
    <w:r w:rsidRPr="006531F3">
      <w:rPr>
        <w:rFonts w:hAnsi="Times New Roman" w:cs="Times New Roman"/>
        <w:b/>
        <w:color w:val="000000"/>
        <w:sz w:val="20"/>
        <w:szCs w:val="20"/>
        <w:lang w:val="ru-RU"/>
      </w:rPr>
      <w:t>Чугуевского</w:t>
    </w:r>
    <w:proofErr w:type="spellEnd"/>
    <w:r w:rsidRPr="006531F3">
      <w:rPr>
        <w:rFonts w:hAnsi="Times New Roman" w:cs="Times New Roman"/>
        <w:b/>
        <w:color w:val="000000"/>
        <w:sz w:val="20"/>
        <w:szCs w:val="20"/>
        <w:lang w:val="ru-RU"/>
      </w:rPr>
      <w:t xml:space="preserve"> района Приморского края</w:t>
    </w:r>
    <w:r w:rsidRPr="006531F3">
      <w:rPr>
        <w:b/>
        <w:sz w:val="20"/>
        <w:szCs w:val="20"/>
        <w:lang w:val="ru-RU"/>
      </w:rPr>
      <w:br/>
    </w:r>
    <w:r w:rsidRPr="006531F3">
      <w:rPr>
        <w:rFonts w:hAnsi="Times New Roman" w:cs="Times New Roman"/>
        <w:b/>
        <w:color w:val="000000"/>
        <w:sz w:val="20"/>
        <w:szCs w:val="20"/>
        <w:lang w:val="ru-RU"/>
      </w:rPr>
      <w:t>(МКОУ СОШ № 5 с. Шумный)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53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41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40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4765"/>
    <w:rsid w:val="002D33B1"/>
    <w:rsid w:val="002D3591"/>
    <w:rsid w:val="003102CF"/>
    <w:rsid w:val="003514A0"/>
    <w:rsid w:val="004F7E17"/>
    <w:rsid w:val="005A05CE"/>
    <w:rsid w:val="00653AF6"/>
    <w:rsid w:val="008A7BA3"/>
    <w:rsid w:val="009A7EBC"/>
    <w:rsid w:val="00B73A5A"/>
    <w:rsid w:val="00C03766"/>
    <w:rsid w:val="00C410C8"/>
    <w:rsid w:val="00DB75DE"/>
    <w:rsid w:val="00E01CF0"/>
    <w:rsid w:val="00E438A1"/>
    <w:rsid w:val="00F01E19"/>
    <w:rsid w:val="00F7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A7BA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A7BA3"/>
  </w:style>
  <w:style w:type="paragraph" w:styleId="a5">
    <w:name w:val="footer"/>
    <w:basedOn w:val="a"/>
    <w:link w:val="a6"/>
    <w:uiPriority w:val="99"/>
    <w:unhideWhenUsed/>
    <w:rsid w:val="008A7BA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A7BA3"/>
  </w:style>
  <w:style w:type="paragraph" w:styleId="a7">
    <w:name w:val="Balloon Text"/>
    <w:basedOn w:val="a"/>
    <w:link w:val="a8"/>
    <w:uiPriority w:val="99"/>
    <w:semiHidden/>
    <w:unhideWhenUsed/>
    <w:rsid w:val="009A7E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A7BA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A7BA3"/>
  </w:style>
  <w:style w:type="paragraph" w:styleId="a5">
    <w:name w:val="footer"/>
    <w:basedOn w:val="a"/>
    <w:link w:val="a6"/>
    <w:uiPriority w:val="99"/>
    <w:unhideWhenUsed/>
    <w:rsid w:val="008A7BA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A7BA3"/>
  </w:style>
  <w:style w:type="paragraph" w:styleId="a7">
    <w:name w:val="Balloon Text"/>
    <w:basedOn w:val="a"/>
    <w:link w:val="a8"/>
    <w:uiPriority w:val="99"/>
    <w:semiHidden/>
    <w:unhideWhenUsed/>
    <w:rsid w:val="009A7E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nlrAr7HuQZ+WtdBlC8NRND2ABVMrDKZXtIIMah+UCs0=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TGItB4CwPgIV0acXf3YAJDqbiRjcCy/KmLoWUCbmblc=</DigestValue>
    </Reference>
  </SignedInfo>
  <SignatureValue>NM65HPKx6eiEpJd5wPbCiKsQVji1cWMCfzqet63hn3EIweCWuL67ULAQR2h7h88E
W5xkaxvgIyJR8Jg5y80/fA==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F5pKaoPfPEWkH6pyagwka6/fAHM=</DigestValue>
      </Reference>
      <Reference URI="/word/document.xml?ContentType=application/vnd.openxmlformats-officedocument.wordprocessingml.document.main+xml">
        <DigestMethod Algorithm="http://www.w3.org/2000/09/xmldsig#sha1"/>
        <DigestValue>JrOBSJsa3yWKbHod01H6ln6ie20=</DigestValue>
      </Reference>
      <Reference URI="/word/endnotes.xml?ContentType=application/vnd.openxmlformats-officedocument.wordprocessingml.endnotes+xml">
        <DigestMethod Algorithm="http://www.w3.org/2000/09/xmldsig#sha1"/>
        <DigestValue>B+VCw8Z6k38a3sLP/d2mvVB6Dho=</DigestValue>
      </Reference>
      <Reference URI="/word/fontTable.xml?ContentType=application/vnd.openxmlformats-officedocument.wordprocessingml.fontTable+xml">
        <DigestMethod Algorithm="http://www.w3.org/2000/09/xmldsig#sha1"/>
        <DigestValue>A6rm6sT6w62HRcfcuj6lj0Cbpyw=</DigestValue>
      </Reference>
      <Reference URI="/word/footnotes.xml?ContentType=application/vnd.openxmlformats-officedocument.wordprocessingml.footnotes+xml">
        <DigestMethod Algorithm="http://www.w3.org/2000/09/xmldsig#sha1"/>
        <DigestValue>8Y8uvvKN7tcdCoH//D1R7jpqk8s=</DigestValue>
      </Reference>
      <Reference URI="/word/header1.xml?ContentType=application/vnd.openxmlformats-officedocument.wordprocessingml.header+xml">
        <DigestMethod Algorithm="http://www.w3.org/2000/09/xmldsig#sha1"/>
        <DigestValue>muLevccMYy4smeP072Wm/+4mCdM=</DigestValue>
      </Reference>
      <Reference URI="/word/media/image1.jpeg?ContentType=image/jpeg">
        <DigestMethod Algorithm="http://www.w3.org/2000/09/xmldsig#sha1"/>
        <DigestValue>+LbLTz358AJSqz2s17Kv7QI0pdY=</DigestValue>
      </Reference>
      <Reference URI="/word/numbering.xml?ContentType=application/vnd.openxmlformats-officedocument.wordprocessingml.numbering+xml">
        <DigestMethod Algorithm="http://www.w3.org/2000/09/xmldsig#sha1"/>
        <DigestValue>hKUtBuaFuukDMmB4pogxk8q8hZg=</DigestValue>
      </Reference>
      <Reference URI="/word/settings.xml?ContentType=application/vnd.openxmlformats-officedocument.wordprocessingml.settings+xml">
        <DigestMethod Algorithm="http://www.w3.org/2000/09/xmldsig#sha1"/>
        <DigestValue>RFriie9YTPsYALDJ/4i9h5OtbFM=</DigestValue>
      </Reference>
      <Reference URI="/word/styles.xml?ContentType=application/vnd.openxmlformats-officedocument.wordprocessingml.styles+xml">
        <DigestMethod Algorithm="http://www.w3.org/2000/09/xmldsig#sha1"/>
        <DigestValue>TqlyHBRgoIZeExbxo+VMwQMhu+g=</DigestValue>
      </Reference>
      <Reference URI="/word/stylesWithEffects.xml?ContentType=application/vnd.ms-word.stylesWithEffects+xml">
        <DigestMethod Algorithm="http://www.w3.org/2000/09/xmldsig#sha1"/>
        <DigestValue>OCN3aHfgDmYXP06DR0snJZfr68U=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2025-06-25T11:28:23Z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2025-06-25T11:28:23Z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dc:description>Подготовлено экспертами Группы Актион</dc:description>
  <cp:lastModifiedBy>Игорь Кочков</cp:lastModifiedBy>
  <cp:revision>7</cp:revision>
  <cp:lastPrinted>2025-06-25T11:24:00Z</cp:lastPrinted>
  <dcterms:created xsi:type="dcterms:W3CDTF">2011-11-02T04:15:00Z</dcterms:created>
  <dcterms:modified xsi:type="dcterms:W3CDTF">2025-06-25T11:28:00Z</dcterms:modified>
</cp:coreProperties>
</file>