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DF" w:rsidRDefault="00D65C95" w:rsidP="002E5492">
      <w:pPr>
        <w:spacing w:after="0" w:line="360" w:lineRule="auto"/>
        <w:rPr>
          <w:rFonts w:ascii="Times New Roman" w:hAnsi="Times New Roman"/>
          <w:b/>
          <w:sz w:val="28"/>
          <w:szCs w:val="28"/>
        </w:rPr>
        <w:sectPr w:rsidR="00D720DF" w:rsidSect="002E5492">
          <w:footerReference w:type="default" r:id="rId9"/>
          <w:footerReference w:type="first" r:id="rId10"/>
          <w:pgSz w:w="11906" w:h="16838" w:code="9"/>
          <w:pgMar w:top="142" w:right="0" w:bottom="899" w:left="142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515225" cy="10506075"/>
            <wp:effectExtent l="0" t="0" r="9525" b="9525"/>
            <wp:docPr id="1" name="Рисунок 1" descr="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(2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50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987" w:rsidRPr="00492987" w:rsidRDefault="00492987" w:rsidP="00D3162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92987">
        <w:rPr>
          <w:rFonts w:ascii="Times New Roman" w:hAnsi="Times New Roman"/>
          <w:b/>
          <w:sz w:val="28"/>
          <w:szCs w:val="28"/>
        </w:rPr>
        <w:lastRenderedPageBreak/>
        <w:t>Раздел № 1. ОСНОВНЫЕ ХАРАКТЕРИСТИКИ ПРОГРАММЫ</w:t>
      </w:r>
    </w:p>
    <w:p w:rsidR="00CB76F7" w:rsidRPr="00E92644" w:rsidRDefault="00B47E0E" w:rsidP="00D3162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92644">
        <w:rPr>
          <w:rFonts w:ascii="Times New Roman" w:hAnsi="Times New Roman"/>
          <w:b/>
          <w:sz w:val="28"/>
          <w:szCs w:val="28"/>
        </w:rPr>
        <w:t>1</w:t>
      </w:r>
      <w:r w:rsidR="009D622A" w:rsidRPr="00E92644">
        <w:rPr>
          <w:rFonts w:ascii="Times New Roman" w:hAnsi="Times New Roman"/>
          <w:b/>
          <w:sz w:val="28"/>
          <w:szCs w:val="28"/>
        </w:rPr>
        <w:t>.1 Пояснительная записка</w:t>
      </w:r>
    </w:p>
    <w:p w:rsidR="00CB76F7" w:rsidRPr="00E92644" w:rsidRDefault="00CB76F7" w:rsidP="001D786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2644">
        <w:rPr>
          <w:rFonts w:ascii="Times New Roman" w:eastAsia="Times New Roman" w:hAnsi="Times New Roman"/>
          <w:b/>
          <w:color w:val="252525"/>
          <w:sz w:val="28"/>
          <w:szCs w:val="28"/>
          <w:shd w:val="clear" w:color="auto" w:fill="FFFFFF"/>
          <w:lang w:eastAsia="ru-RU"/>
        </w:rPr>
        <w:t>Актуальность программы</w:t>
      </w:r>
    </w:p>
    <w:p w:rsidR="00B36599" w:rsidRPr="00B36599" w:rsidRDefault="00B36599" w:rsidP="00D720DF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появлением и развитием компьютерных технологий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особенно благодаря динамичной </w:t>
      </w:r>
      <w:r w:rsidRPr="00B36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киберэволюции всемирной глобальной сети Интернет, современный мир преображается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36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изменяется, вследствие чего меняются факторы социализации человека.</w:t>
      </w:r>
    </w:p>
    <w:p w:rsidR="00B36599" w:rsidRPr="00B36599" w:rsidRDefault="00B36599" w:rsidP="00D720DF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всей кажущейся яркости и занимательности 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вейших компьютерных технологий, </w:t>
      </w:r>
      <w:r w:rsidRPr="00B36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следует отчетливо осознавать, что ребенок чаще всего остается пассивным зрителем, созерцателем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36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подобных технологических чудес. Они не затрагивают тех психоэмоциональных центров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36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головного мозга, которые отвечают за общее развитие и работу активного, действенного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36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воображения, являющегося локомотивом всей творческой деятельности. Все эти качества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36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эффективно реализуются в игровой форме.</w:t>
      </w:r>
    </w:p>
    <w:p w:rsidR="00DF738A" w:rsidRPr="00B36599" w:rsidRDefault="00DF738A" w:rsidP="00D720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738A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Направленность программы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:</w:t>
      </w:r>
      <w:r w:rsidRPr="00DF738A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="00D720D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художественная</w:t>
      </w:r>
      <w:r w:rsidR="00F61178" w:rsidRPr="00F611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  <w:r w:rsidR="00F61178" w:rsidRPr="00F611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cr/>
      </w:r>
      <w:r w:rsidRPr="00DF738A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Уровень освоения</w:t>
      </w:r>
      <w:r w:rsidR="00C9122A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: </w:t>
      </w:r>
      <w:r w:rsidR="00D720D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стартовый</w:t>
      </w:r>
      <w:r w:rsidRPr="00DF738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</w:p>
    <w:p w:rsidR="00CB4456" w:rsidRPr="009F1DD7" w:rsidRDefault="00CB4456" w:rsidP="00CB4456">
      <w:pPr>
        <w:widowControl w:val="0"/>
        <w:autoSpaceDE w:val="0"/>
        <w:autoSpaceDN w:val="0"/>
        <w:spacing w:line="36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  <w:lang w:bidi="ru-RU"/>
        </w:rPr>
      </w:pPr>
      <w:r w:rsidRPr="009F1DD7">
        <w:rPr>
          <w:rFonts w:ascii="Times New Roman" w:hAnsi="Times New Roman"/>
          <w:b/>
          <w:bCs/>
          <w:sz w:val="28"/>
          <w:szCs w:val="28"/>
          <w:lang w:bidi="ru-RU"/>
        </w:rPr>
        <w:t xml:space="preserve">Адресат программы: </w:t>
      </w:r>
      <w:r w:rsidRPr="009F1DD7">
        <w:rPr>
          <w:rFonts w:ascii="Times New Roman" w:hAnsi="Times New Roman"/>
          <w:sz w:val="28"/>
          <w:szCs w:val="28"/>
          <w:lang w:bidi="ru-RU"/>
        </w:rPr>
        <w:t xml:space="preserve">учащиеся </w:t>
      </w:r>
      <w:r>
        <w:rPr>
          <w:rFonts w:ascii="Times New Roman" w:hAnsi="Times New Roman"/>
          <w:sz w:val="28"/>
          <w:szCs w:val="28"/>
          <w:lang w:bidi="ru-RU"/>
        </w:rPr>
        <w:t>5-11</w:t>
      </w:r>
      <w:r w:rsidRPr="009F1DD7">
        <w:rPr>
          <w:rFonts w:ascii="Times New Roman" w:hAnsi="Times New Roman"/>
          <w:sz w:val="28"/>
          <w:szCs w:val="28"/>
          <w:lang w:bidi="ru-RU"/>
        </w:rPr>
        <w:t xml:space="preserve"> класс</w:t>
      </w:r>
      <w:r>
        <w:rPr>
          <w:rFonts w:ascii="Times New Roman" w:hAnsi="Times New Roman"/>
          <w:sz w:val="28"/>
          <w:szCs w:val="28"/>
          <w:lang w:bidi="ru-RU"/>
        </w:rPr>
        <w:t>а (11-17 лет) с. Шумный</w:t>
      </w:r>
    </w:p>
    <w:p w:rsidR="00CB4456" w:rsidRDefault="00CB4456" w:rsidP="00CB4456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CB445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Особенности организации образовательного процесса:</w:t>
      </w:r>
    </w:p>
    <w:p w:rsidR="00CB4456" w:rsidRDefault="00CB4456" w:rsidP="00CB445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- </w:t>
      </w:r>
      <w:r w:rsidRPr="00CB4456">
        <w:rPr>
          <w:rFonts w:ascii="Times New Roman" w:hAnsi="Times New Roman"/>
          <w:sz w:val="28"/>
          <w:szCs w:val="28"/>
          <w:lang w:bidi="ru-RU"/>
        </w:rPr>
        <w:t>зачисление на программу свободное, особых условий нет;</w:t>
      </w:r>
    </w:p>
    <w:p w:rsidR="00CB4456" w:rsidRDefault="00CB4456" w:rsidP="00CB4456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D60419">
        <w:rPr>
          <w:rFonts w:ascii="Times New Roman" w:eastAsia="Times New Roman" w:hAnsi="Times New Roman"/>
          <w:sz w:val="28"/>
          <w:szCs w:val="24"/>
          <w:lang w:eastAsia="ru-RU"/>
        </w:rPr>
        <w:t xml:space="preserve">На реализацию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программы</w:t>
      </w:r>
      <w:r w:rsidRPr="00D60419">
        <w:rPr>
          <w:rFonts w:ascii="Times New Roman" w:eastAsia="Times New Roman" w:hAnsi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Музыкальный</w:t>
      </w:r>
      <w:r w:rsidRPr="00D60419">
        <w:rPr>
          <w:rFonts w:ascii="Times New Roman" w:eastAsia="Times New Roman" w:hAnsi="Times New Roman"/>
          <w:sz w:val="28"/>
          <w:szCs w:val="24"/>
          <w:lang w:eastAsia="ru-RU"/>
        </w:rPr>
        <w:t xml:space="preserve"> театр» отводится 68 ч в год (2 часа в неделю).</w:t>
      </w:r>
      <w:r w:rsidRPr="00CB445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CB4456" w:rsidRDefault="00CB4456" w:rsidP="00CB44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D60419">
        <w:rPr>
          <w:rFonts w:ascii="Times New Roman" w:eastAsia="Times New Roman" w:hAnsi="Times New Roman"/>
          <w:sz w:val="28"/>
          <w:szCs w:val="24"/>
          <w:lang w:eastAsia="ru-RU"/>
        </w:rPr>
        <w:t>Занятия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60419">
        <w:rPr>
          <w:rFonts w:ascii="Times New Roman" w:eastAsia="Times New Roman" w:hAnsi="Times New Roman"/>
          <w:sz w:val="28"/>
          <w:szCs w:val="24"/>
          <w:lang w:eastAsia="ru-RU"/>
        </w:rPr>
        <w:t xml:space="preserve">проводятся по 40 минут в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соответствии с нормами СанПина.</w:t>
      </w:r>
    </w:p>
    <w:p w:rsidR="00CB4456" w:rsidRDefault="00CB4456" w:rsidP="00CB44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CB4456">
        <w:rPr>
          <w:rFonts w:ascii="Times New Roman" w:hAnsi="Times New Roman"/>
          <w:sz w:val="28"/>
          <w:szCs w:val="28"/>
        </w:rPr>
        <w:t>Срок реализации программы –</w:t>
      </w:r>
      <w:r>
        <w:rPr>
          <w:rFonts w:ascii="Times New Roman" w:hAnsi="Times New Roman"/>
          <w:sz w:val="28"/>
          <w:szCs w:val="28"/>
        </w:rPr>
        <w:t xml:space="preserve"> 1 год. </w:t>
      </w:r>
    </w:p>
    <w:p w:rsidR="00CB4456" w:rsidRDefault="00CB4456" w:rsidP="00CB4456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35E8E">
        <w:rPr>
          <w:rFonts w:ascii="Times New Roman" w:hAnsi="Times New Roman"/>
          <w:sz w:val="28"/>
          <w:szCs w:val="28"/>
        </w:rPr>
        <w:t xml:space="preserve">Занятия по программе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</w:t>
      </w:r>
      <w:r w:rsidRPr="00635E8E">
        <w:rPr>
          <w:rFonts w:ascii="Times New Roman" w:hAnsi="Times New Roman"/>
          <w:sz w:val="28"/>
          <w:szCs w:val="28"/>
        </w:rPr>
        <w:lastRenderedPageBreak/>
        <w:t>школьников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60419">
        <w:rPr>
          <w:rFonts w:ascii="Times New Roman" w:eastAsia="Times New Roman" w:hAnsi="Times New Roman"/>
          <w:sz w:val="28"/>
          <w:szCs w:val="24"/>
          <w:lang w:eastAsia="ru-RU"/>
        </w:rPr>
        <w:t>проведение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60419">
        <w:rPr>
          <w:rFonts w:ascii="Times New Roman" w:eastAsia="Times New Roman" w:hAnsi="Times New Roman"/>
          <w:sz w:val="28"/>
          <w:szCs w:val="24"/>
          <w:lang w:eastAsia="ru-RU"/>
        </w:rPr>
        <w:t>тематических бесед, просмотр электронных презентаций, сказок, заучивание текстов,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репетиций</w:t>
      </w:r>
      <w:r w:rsidRPr="00635E8E">
        <w:rPr>
          <w:rFonts w:ascii="Times New Roman" w:hAnsi="Times New Roman"/>
          <w:sz w:val="28"/>
          <w:szCs w:val="28"/>
        </w:rPr>
        <w:t>. Практическая часть работы направлена на получение навыков актерского мастерства.</w:t>
      </w: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60419">
        <w:rPr>
          <w:rFonts w:ascii="Times New Roman" w:eastAsia="Times New Roman" w:hAnsi="Times New Roman"/>
          <w:sz w:val="28"/>
          <w:szCs w:val="24"/>
          <w:lang w:eastAsia="ru-RU"/>
        </w:rPr>
        <w:t>Большая часть содержания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60419">
        <w:rPr>
          <w:rFonts w:ascii="Times New Roman" w:eastAsia="Times New Roman" w:hAnsi="Times New Roman"/>
          <w:sz w:val="28"/>
          <w:szCs w:val="24"/>
          <w:lang w:eastAsia="ru-RU"/>
        </w:rPr>
        <w:t>направлена на активную двигательную деятельность обучающихся. Это репетиции, показ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60419">
        <w:rPr>
          <w:rFonts w:ascii="Times New Roman" w:eastAsia="Times New Roman" w:hAnsi="Times New Roman"/>
          <w:sz w:val="28"/>
          <w:szCs w:val="24"/>
          <w:lang w:eastAsia="ru-RU"/>
        </w:rPr>
        <w:t>спектаклей,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60419">
        <w:rPr>
          <w:rFonts w:ascii="Times New Roman" w:eastAsia="Times New Roman" w:hAnsi="Times New Roman"/>
          <w:sz w:val="28"/>
          <w:szCs w:val="24"/>
          <w:lang w:eastAsia="ru-RU"/>
        </w:rPr>
        <w:t>подготовка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60419">
        <w:rPr>
          <w:rFonts w:ascii="Times New Roman" w:eastAsia="Times New Roman" w:hAnsi="Times New Roman"/>
          <w:sz w:val="28"/>
          <w:szCs w:val="24"/>
          <w:lang w:eastAsia="ru-RU"/>
        </w:rPr>
        <w:t>костюмов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Pr="00D60419">
        <w:rPr>
          <w:rFonts w:ascii="Times New Roman" w:eastAsia="Times New Roman" w:hAnsi="Times New Roman"/>
          <w:sz w:val="28"/>
          <w:szCs w:val="24"/>
          <w:lang w:eastAsia="ru-RU"/>
        </w:rPr>
        <w:t>Для успешной реализации программы используются Интернет-ресурсы,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60419">
        <w:rPr>
          <w:rFonts w:ascii="Times New Roman" w:eastAsia="Times New Roman" w:hAnsi="Times New Roman"/>
          <w:sz w:val="28"/>
          <w:szCs w:val="24"/>
          <w:lang w:eastAsia="ru-RU"/>
        </w:rPr>
        <w:t>посещение спектаклей.</w:t>
      </w:r>
    </w:p>
    <w:p w:rsidR="001D7863" w:rsidRPr="00E92644" w:rsidRDefault="001D7863" w:rsidP="001D7863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26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и проведение образовательного процесса предполагает использование комплекса соответствующих методов и форм обучения:</w:t>
      </w:r>
    </w:p>
    <w:p w:rsidR="001D7863" w:rsidRPr="00635E8E" w:rsidRDefault="001D7863" w:rsidP="001D786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  <w:r w:rsidRPr="00635E8E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Формы занятий</w:t>
      </w:r>
      <w:r w:rsidRPr="00635E8E"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eastAsia="ru-RU"/>
        </w:rPr>
        <w:t xml:space="preserve"> – групповые и индивидуальные занятия для отработки дикции, мизансцены.</w:t>
      </w:r>
    </w:p>
    <w:p w:rsidR="001D7863" w:rsidRPr="00635E8E" w:rsidRDefault="001D7863" w:rsidP="001D786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252525"/>
          <w:sz w:val="28"/>
          <w:szCs w:val="28"/>
          <w:shd w:val="clear" w:color="auto" w:fill="FFFFFF"/>
          <w:lang w:eastAsia="ru-RU"/>
        </w:rPr>
      </w:pPr>
      <w:r w:rsidRPr="00635E8E">
        <w:rPr>
          <w:rFonts w:ascii="Times New Roman" w:eastAsia="Times New Roman" w:hAnsi="Times New Roman"/>
          <w:b/>
          <w:color w:val="252525"/>
          <w:sz w:val="28"/>
          <w:szCs w:val="28"/>
          <w:shd w:val="clear" w:color="auto" w:fill="FFFFFF"/>
          <w:lang w:eastAsia="ru-RU"/>
        </w:rPr>
        <w:t>Основными формами проведения занятий являются:</w:t>
      </w:r>
    </w:p>
    <w:p w:rsidR="001D7863" w:rsidRPr="00635E8E" w:rsidRDefault="001D7863" w:rsidP="001D786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  <w:r w:rsidRPr="00635E8E"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eastAsia="ru-RU"/>
        </w:rPr>
        <w:t xml:space="preserve">         - театральные игры;</w:t>
      </w:r>
    </w:p>
    <w:p w:rsidR="001D7863" w:rsidRPr="00635E8E" w:rsidRDefault="001D7863" w:rsidP="001D786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  <w:r w:rsidRPr="00635E8E"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eastAsia="ru-RU"/>
        </w:rPr>
        <w:t xml:space="preserve">         -  конкурсы;</w:t>
      </w:r>
    </w:p>
    <w:p w:rsidR="001D7863" w:rsidRPr="00635E8E" w:rsidRDefault="001D7863" w:rsidP="001D786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  <w:r w:rsidRPr="00635E8E"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eastAsia="ru-RU"/>
        </w:rPr>
        <w:t xml:space="preserve">         - викторины;</w:t>
      </w:r>
    </w:p>
    <w:p w:rsidR="001D7863" w:rsidRPr="00635E8E" w:rsidRDefault="001D7863" w:rsidP="001D786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  <w:r w:rsidRPr="00635E8E"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eastAsia="ru-RU"/>
        </w:rPr>
        <w:t xml:space="preserve">         - беседы;</w:t>
      </w:r>
    </w:p>
    <w:p w:rsidR="001D7863" w:rsidRPr="00635E8E" w:rsidRDefault="001D7863" w:rsidP="001D786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  <w:r w:rsidRPr="00635E8E"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eastAsia="ru-RU"/>
        </w:rPr>
        <w:t xml:space="preserve">         - спектакли;</w:t>
      </w:r>
    </w:p>
    <w:p w:rsidR="001D7863" w:rsidRPr="00635E8E" w:rsidRDefault="001D7863" w:rsidP="001D786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  <w:r w:rsidRPr="00635E8E"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eastAsia="ru-RU"/>
        </w:rPr>
        <w:t xml:space="preserve">         - праздники.</w:t>
      </w:r>
    </w:p>
    <w:p w:rsidR="001D7863" w:rsidRPr="00635E8E" w:rsidRDefault="001D7863" w:rsidP="001D786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  <w:r w:rsidRPr="00635E8E"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eastAsia="ru-RU"/>
        </w:rPr>
        <w:t>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произведений, - все это направлено на приобщение детей к театр</w:t>
      </w:r>
      <w:r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eastAsia="ru-RU"/>
        </w:rPr>
        <w:t>альному искусству и мастерству.</w:t>
      </w:r>
    </w:p>
    <w:p w:rsidR="00CF17D7" w:rsidRPr="00CF17D7" w:rsidRDefault="00CF17D7" w:rsidP="00D720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7D7">
        <w:rPr>
          <w:rFonts w:ascii="Times New Roman" w:hAnsi="Times New Roman"/>
          <w:b/>
          <w:sz w:val="28"/>
          <w:szCs w:val="28"/>
        </w:rPr>
        <w:t>Форма реализации программы</w:t>
      </w:r>
      <w:r w:rsidRPr="00CF17D7">
        <w:rPr>
          <w:rFonts w:ascii="Times New Roman" w:hAnsi="Times New Roman"/>
          <w:sz w:val="28"/>
          <w:szCs w:val="28"/>
        </w:rPr>
        <w:t xml:space="preserve"> – очная.</w:t>
      </w:r>
    </w:p>
    <w:p w:rsidR="00CF17D7" w:rsidRPr="00E92644" w:rsidRDefault="00CF17D7" w:rsidP="00D720DF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2644">
        <w:rPr>
          <w:rFonts w:ascii="Times New Roman" w:eastAsia="Times New Roman" w:hAnsi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1.2 Цель и задачи </w:t>
      </w:r>
      <w:r>
        <w:rPr>
          <w:rFonts w:ascii="Times New Roman" w:eastAsia="Times New Roman" w:hAnsi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программы</w:t>
      </w:r>
    </w:p>
    <w:p w:rsidR="00F90AAB" w:rsidRDefault="00CB4456" w:rsidP="00D720DF">
      <w:pPr>
        <w:shd w:val="clear" w:color="auto" w:fill="FFFFFF"/>
        <w:spacing w:after="0" w:line="360" w:lineRule="auto"/>
        <w:ind w:firstLine="709"/>
        <w:jc w:val="both"/>
      </w:pPr>
      <w:r w:rsidRPr="00CB445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F90AAB" w:rsidRPr="00F90AAB">
        <w:rPr>
          <w:rFonts w:ascii="Times New Roman" w:hAnsi="Times New Roman"/>
          <w:sz w:val="28"/>
        </w:rPr>
        <w:t>воспитание эстетически развитой личности, средствами музыки и театрализованной деятельности.</w:t>
      </w:r>
      <w:r w:rsidR="00F90AAB" w:rsidRPr="00F90AAB">
        <w:rPr>
          <w:sz w:val="28"/>
        </w:rPr>
        <w:t xml:space="preserve"> </w:t>
      </w:r>
    </w:p>
    <w:p w:rsidR="00F61178" w:rsidRPr="00D60419" w:rsidRDefault="00F61178" w:rsidP="00D72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F6117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CB4456" w:rsidRPr="005A2458" w:rsidRDefault="00CB4456" w:rsidP="00CB44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458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Воспитательные:</w:t>
      </w:r>
    </w:p>
    <w:p w:rsidR="00CB4456" w:rsidRPr="005A2458" w:rsidRDefault="00CB4456" w:rsidP="00CB4456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45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воспитание творческой активности ребёнка, ценящей в себе и других такие качества, как доброжелательность, трудолюбие, уважение к творчеству других.</w:t>
      </w:r>
    </w:p>
    <w:p w:rsidR="00CB4456" w:rsidRPr="005A2458" w:rsidRDefault="00CB4456" w:rsidP="00CB44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458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Развивающие:</w:t>
      </w:r>
    </w:p>
    <w:p w:rsidR="00CB4456" w:rsidRPr="005A2458" w:rsidRDefault="00CB4456" w:rsidP="00CB4456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458">
        <w:rPr>
          <w:rFonts w:ascii="Times New Roman" w:eastAsia="Times New Roman" w:hAnsi="Times New Roman"/>
          <w:sz w:val="28"/>
          <w:szCs w:val="28"/>
          <w:lang w:eastAsia="ru-RU"/>
        </w:rPr>
        <w:t>развитие речевой культуры;</w:t>
      </w:r>
    </w:p>
    <w:p w:rsidR="00CB4456" w:rsidRPr="005A2458" w:rsidRDefault="00CB4456" w:rsidP="00CB4456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458">
        <w:rPr>
          <w:rFonts w:ascii="Times New Roman" w:eastAsia="Times New Roman" w:hAnsi="Times New Roman"/>
          <w:sz w:val="28"/>
          <w:szCs w:val="28"/>
          <w:lang w:eastAsia="ru-RU"/>
        </w:rPr>
        <w:t>развитие эстетического вкуса.</w:t>
      </w:r>
    </w:p>
    <w:p w:rsidR="005A2458" w:rsidRPr="005A2458" w:rsidRDefault="005A2458" w:rsidP="00D720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458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Обучающие:</w:t>
      </w:r>
    </w:p>
    <w:p w:rsidR="005A2458" w:rsidRPr="005A2458" w:rsidRDefault="005A2458" w:rsidP="00D720DF">
      <w:pPr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458">
        <w:rPr>
          <w:rFonts w:ascii="Times New Roman" w:eastAsia="Times New Roman" w:hAnsi="Times New Roman"/>
          <w:sz w:val="28"/>
          <w:szCs w:val="28"/>
          <w:lang w:eastAsia="ru-RU"/>
        </w:rPr>
        <w:t>знакомство детей с различными видами театра (кукольный, драматический, оперный, театр балета, музыкальной комедии);</w:t>
      </w:r>
    </w:p>
    <w:p w:rsidR="005A2458" w:rsidRPr="005A2458" w:rsidRDefault="005A2458" w:rsidP="00D720DF">
      <w:pPr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458">
        <w:rPr>
          <w:rFonts w:ascii="Times New Roman" w:eastAsia="Times New Roman" w:hAnsi="Times New Roman"/>
          <w:sz w:val="28"/>
          <w:szCs w:val="28"/>
          <w:lang w:eastAsia="ru-RU"/>
        </w:rPr>
        <w:t>поэтапное освоение детьми различных видов творчества:</w:t>
      </w:r>
    </w:p>
    <w:p w:rsidR="005A2458" w:rsidRPr="005A2458" w:rsidRDefault="005A2458" w:rsidP="00D720DF">
      <w:pPr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458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артистических навыков детей в плане переживания и        воплощения образа, моделирование навыков социального поведения в заданных условиях.</w:t>
      </w:r>
    </w:p>
    <w:p w:rsidR="005A2458" w:rsidRDefault="005A2458" w:rsidP="00D679CD">
      <w:pPr>
        <w:shd w:val="clear" w:color="auto" w:fill="FFFFFF"/>
        <w:spacing w:after="150" w:line="360" w:lineRule="auto"/>
        <w:ind w:left="36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F17D7" w:rsidRPr="00BB5BA0" w:rsidRDefault="008620C6" w:rsidP="001D7863">
      <w:pPr>
        <w:shd w:val="clear" w:color="auto" w:fill="FFFFFF"/>
        <w:spacing w:after="150" w:line="360" w:lineRule="auto"/>
        <w:ind w:left="36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1.3. </w:t>
      </w:r>
      <w:r w:rsidR="00CF17D7" w:rsidRPr="00BB5B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Содержание </w:t>
      </w:r>
      <w:r w:rsidR="00CB4456" w:rsidRPr="00BB5BA0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</w:p>
    <w:p w:rsidR="00CF17D7" w:rsidRDefault="00CF17D7" w:rsidP="00D679CD">
      <w:pPr>
        <w:spacing w:after="0" w:line="360" w:lineRule="auto"/>
        <w:ind w:left="360" w:right="274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  <w:r w:rsidR="008620C6" w:rsidRPr="00BB5BA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tbl>
      <w:tblPr>
        <w:tblW w:w="1055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8"/>
        <w:gridCol w:w="4816"/>
        <w:gridCol w:w="848"/>
        <w:gridCol w:w="1210"/>
        <w:gridCol w:w="1100"/>
        <w:gridCol w:w="1816"/>
      </w:tblGrid>
      <w:tr w:rsidR="008B2ED0" w:rsidRPr="008B2ED0" w:rsidTr="008B2ED0">
        <w:trPr>
          <w:trHeight w:val="252"/>
          <w:jc w:val="center"/>
        </w:trPr>
        <w:tc>
          <w:tcPr>
            <w:tcW w:w="768" w:type="dxa"/>
            <w:vMerge w:val="restart"/>
            <w:tcBorders>
              <w:top w:val="single" w:sz="8" w:space="0" w:color="808080"/>
              <w:left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816" w:type="dxa"/>
            <w:vMerge w:val="restart"/>
            <w:tcBorders>
              <w:top w:val="single" w:sz="8" w:space="0" w:color="808080"/>
              <w:left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2ED0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974" w:type="dxa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hideMark/>
          </w:tcPr>
          <w:p w:rsidR="008B2ED0" w:rsidRPr="008B2ED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ED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8B2ED0" w:rsidRPr="008B2ED0" w:rsidTr="005C2393">
        <w:trPr>
          <w:trHeight w:val="516"/>
          <w:jc w:val="center"/>
        </w:trPr>
        <w:tc>
          <w:tcPr>
            <w:tcW w:w="768" w:type="dxa"/>
            <w:vMerge/>
            <w:tcBorders>
              <w:left w:val="single" w:sz="8" w:space="0" w:color="808080"/>
              <w:bottom w:val="single" w:sz="8" w:space="0" w:color="808080"/>
              <w:right w:val="nil"/>
            </w:tcBorders>
          </w:tcPr>
          <w:p w:rsidR="008B2ED0" w:rsidRPr="008B2ED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16" w:type="dxa"/>
            <w:vMerge/>
            <w:tcBorders>
              <w:left w:val="single" w:sz="8" w:space="0" w:color="808080"/>
              <w:bottom w:val="single" w:sz="8" w:space="0" w:color="808080"/>
              <w:right w:val="nil"/>
            </w:tcBorders>
          </w:tcPr>
          <w:p w:rsidR="008B2ED0" w:rsidRPr="008B2ED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nil"/>
            </w:tcBorders>
          </w:tcPr>
          <w:p w:rsidR="008B2ED0" w:rsidRPr="008B2ED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2E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nil"/>
            </w:tcBorders>
          </w:tcPr>
          <w:p w:rsidR="008B2ED0" w:rsidRPr="008B2ED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2E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теория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8B2ED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2E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практика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8B2ED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2E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Формы аттестации/</w:t>
            </w:r>
          </w:p>
          <w:p w:rsidR="008B2ED0" w:rsidRPr="008B2ED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2E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контроля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8B2ED0" w:rsidRPr="008B2ED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8B2ED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Введение 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.1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Вводное занятие.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8B2ED0" w:rsidRPr="00BB5BA0" w:rsidRDefault="000B3A9C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8B2ED0" w:rsidRPr="00BB5BA0" w:rsidRDefault="000B3A9C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0B3A9C" w:rsidRDefault="000B3A9C" w:rsidP="000B3A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3A9C">
              <w:rPr>
                <w:rFonts w:ascii="Times New Roman" w:hAnsi="Times New Roman"/>
                <w:color w:val="000000"/>
                <w:sz w:val="24"/>
                <w:lang w:bidi="ru-RU"/>
              </w:rPr>
              <w:t>фронтальный опрос, собеседование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0B3A9C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0B3A9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История театра. Театр как вид искусства.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A9C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0B3A9C" w:rsidRPr="00BB5BA0" w:rsidRDefault="000B3A9C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0B3A9C" w:rsidRPr="00BB5BA0" w:rsidRDefault="000B3A9C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Страницы истории театра: театр Древнего Востока.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0B3A9C" w:rsidRPr="00BB5BA0" w:rsidRDefault="000B3A9C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0B3A9C" w:rsidRPr="00BB5BA0" w:rsidRDefault="000B3A9C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0B3A9C" w:rsidRPr="00BB5BA0" w:rsidRDefault="000B3A9C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B3A9C" w:rsidRPr="000B3A9C" w:rsidRDefault="000B3A9C">
            <w:pPr>
              <w:rPr>
                <w:rFonts w:ascii="Times New Roman" w:hAnsi="Times New Roman"/>
                <w:sz w:val="24"/>
              </w:rPr>
            </w:pPr>
            <w:r w:rsidRPr="000B3A9C">
              <w:rPr>
                <w:rFonts w:ascii="Times New Roman" w:hAnsi="Times New Roman"/>
                <w:color w:val="000000"/>
                <w:sz w:val="24"/>
                <w:lang w:bidi="ru-RU"/>
              </w:rPr>
              <w:t>фронтальный опрос, викторина</w:t>
            </w:r>
          </w:p>
        </w:tc>
      </w:tr>
      <w:tr w:rsidR="000B3A9C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0B3A9C" w:rsidRPr="00BB5BA0" w:rsidRDefault="000B3A9C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0B3A9C" w:rsidRPr="00BB5BA0" w:rsidRDefault="000B3A9C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Страницы истории театра: театр Древней Греции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0B3A9C" w:rsidRPr="00BB5BA0" w:rsidRDefault="000B3A9C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0B3A9C" w:rsidRPr="00BB5BA0" w:rsidRDefault="000B3A9C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0B3A9C" w:rsidRPr="00BB5BA0" w:rsidRDefault="000B3A9C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B3A9C" w:rsidRPr="000B3A9C" w:rsidRDefault="000B3A9C">
            <w:pPr>
              <w:rPr>
                <w:rFonts w:ascii="Times New Roman" w:hAnsi="Times New Roman"/>
                <w:sz w:val="24"/>
              </w:rPr>
            </w:pPr>
            <w:r w:rsidRPr="000B3A9C">
              <w:rPr>
                <w:rFonts w:ascii="Times New Roman" w:hAnsi="Times New Roman"/>
                <w:color w:val="000000"/>
                <w:sz w:val="24"/>
                <w:lang w:bidi="ru-RU"/>
              </w:rPr>
              <w:t>фронтальный опрос, викторина</w:t>
            </w:r>
          </w:p>
        </w:tc>
      </w:tr>
      <w:tr w:rsidR="000B3A9C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0B3A9C" w:rsidRPr="00BB5BA0" w:rsidRDefault="000B3A9C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0B3A9C" w:rsidRPr="00BB5BA0" w:rsidRDefault="000B3A9C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Развитие представлений о видах театрального искусства: музыкальный театр.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0B3A9C" w:rsidRPr="00BB5BA0" w:rsidRDefault="000B3A9C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0B3A9C" w:rsidRPr="00BB5BA0" w:rsidRDefault="000B3A9C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0B3A9C" w:rsidRPr="00BB5BA0" w:rsidRDefault="000B3A9C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B3A9C" w:rsidRPr="000B3A9C" w:rsidRDefault="000B3A9C" w:rsidP="000B3A9C">
            <w:pPr>
              <w:rPr>
                <w:rFonts w:ascii="Times New Roman" w:hAnsi="Times New Roman"/>
                <w:sz w:val="24"/>
              </w:rPr>
            </w:pPr>
            <w:r w:rsidRPr="000B3A9C">
              <w:rPr>
                <w:rFonts w:ascii="Times New Roman" w:hAnsi="Times New Roman"/>
                <w:color w:val="000000"/>
                <w:sz w:val="24"/>
                <w:lang w:bidi="ru-RU"/>
              </w:rPr>
              <w:t xml:space="preserve">фронтальный опрос, </w:t>
            </w:r>
            <w:r>
              <w:rPr>
                <w:rFonts w:ascii="Times New Roman" w:hAnsi="Times New Roman"/>
                <w:color w:val="000000"/>
                <w:sz w:val="24"/>
                <w:lang w:bidi="ru-RU"/>
              </w:rPr>
              <w:t>игра</w:t>
            </w:r>
          </w:p>
        </w:tc>
      </w:tr>
      <w:tr w:rsidR="000B3A9C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0B3A9C" w:rsidRPr="00BB5BA0" w:rsidRDefault="000B3A9C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2.4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0B3A9C" w:rsidRPr="00BB5BA0" w:rsidRDefault="000B3A9C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Театр в ряду других искусств. Общее и особенное.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0B3A9C" w:rsidRPr="00BB5BA0" w:rsidRDefault="000B3A9C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0B3A9C" w:rsidRPr="00BB5BA0" w:rsidRDefault="000B3A9C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0B3A9C" w:rsidRPr="00BB5BA0" w:rsidRDefault="000B3A9C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B3A9C" w:rsidRPr="000B3A9C" w:rsidRDefault="000B3A9C" w:rsidP="000B3A9C">
            <w:pPr>
              <w:rPr>
                <w:rFonts w:ascii="Times New Roman" w:hAnsi="Times New Roman"/>
                <w:sz w:val="24"/>
              </w:rPr>
            </w:pPr>
            <w:r w:rsidRPr="000B3A9C">
              <w:rPr>
                <w:rFonts w:ascii="Times New Roman" w:hAnsi="Times New Roman"/>
                <w:color w:val="000000"/>
                <w:sz w:val="24"/>
                <w:lang w:bidi="ru-RU"/>
              </w:rPr>
              <w:t xml:space="preserve">фронтальный опрос, </w:t>
            </w:r>
            <w:r>
              <w:rPr>
                <w:rFonts w:ascii="Times New Roman" w:hAnsi="Times New Roman"/>
                <w:color w:val="000000"/>
                <w:sz w:val="24"/>
                <w:lang w:bidi="ru-RU"/>
              </w:rPr>
              <w:t>игра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 «Драматургический анализ мифа об Осирисе»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Анализ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2.6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 «Комментирование чтение отрывков из «Прометея прикованного» Эсхила»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задание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2.7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 «Просмотр спектакля (телеспектакля) «Юнона и Авось»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2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фронтальный опрос,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2.8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 «Просмотр театральных постановок»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2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фронтальный опрос,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Актерская грамота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Средства актёрского искусства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2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фронтальный опрос, викторина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Актер и его роли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2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фронтальный опрос, викторина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Бессловесные и словесные действия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0B3A9C" w:rsidP="000B3A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3A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фронтальный опрос, викторина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 «Просмотр и прослушивание музыки и видеоклипов»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2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задание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 «Коллективные показы одного и того же отрывка в разных составах»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2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задание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3.6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 «Упражнения на коллективную согласованность действий»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2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задание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3.7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 «Превращения заданного предмета с помощью действий во что-то другое»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2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задание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3.8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 «Тренинги  на внимание»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2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задание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3.9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 «Этюды на пословицы, крылатые выражения, поговорки, сюжетные стихи, картины»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2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задание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Художественное чтение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Художественное чтение как вид исполнительского искусства.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2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фронтальный опрос, викторина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Разнообразие художественных приемов литературы. 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2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фронтальный опрос, викторина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Словесные воздействия. Текст и подтекст литературного произведения.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2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задание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Практическое занятие: «Отработка навыка правильного дыхания при чтении и </w:t>
            </w: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сознательного управления речеголосовым аппаратом»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0B3A9C" w:rsidP="000B3A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3A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Упражнения, игры, этюды.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4.5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 «Понятие о фразе. Естественное построение фразы»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0B3A9C" w:rsidP="000B3A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3A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Упражнения, игры, этюды.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4.6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Самостоятельная подготовка произведения к исполнению»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0B3A9C" w:rsidP="000B3A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3A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Упражнения, игры, этюды.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4.7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 «Работа над художественным произведением»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0B3A9C" w:rsidP="000B3A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3A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Конкурс чтецов.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Сценическое движение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Основы акробатики. 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0B3A9C" w:rsidP="000B3A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3A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Педагогическое наблюдение.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ыполнение практического задания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5.2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Обучение танцу и искусству танцевальной импровизации. 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0B3A9C" w:rsidP="000B3A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3A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Педагогическое наблюдение. Выполнение практического задания.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5.3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  Продолжение работы над разминкой плечевого пояса. Сценические падения.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0B3A9C" w:rsidP="000B3A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3A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Педагогическое наблюдение. Выполнение практического задания.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5.4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 Учебно-тренировочная работа. Элементы разных по стилю танцевальных форм.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0B3A9C" w:rsidP="000B3A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3A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Педагогическое наблюдение. Выполнение практического задания.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Работа над пьесой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6.1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Пьеса – основа спектакля. Особенности композиционного построения пьесы. Время в пьесе. Персонажи - действующие лица спектакля. 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2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фронтальный опрос, викторина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6.2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Текст-основа постановки.</w:t>
            </w:r>
          </w:p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Повествовательный и драматический текст. Речевая характеристика персонажа. Речевое и внеречевое поведение. Монолог и диалог. 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0B3A9C" w:rsidP="000B3A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3A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Педагогическое наблюдение. Выполнение практического задания.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6.3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Театральный грим. Костюм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2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 практического задания.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6.4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 Чтение и обсуждение пьесы, ее темы, идеи. Определение жанра спектакля.</w:t>
            </w:r>
          </w:p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0B3A9C" w:rsidP="000B3A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3A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Исполнение роли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6.5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Практическое занятие: Работа по карточкам «от прозы к драматическому </w:t>
            </w: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диалогу», «Сфера диалога и сфера игры», «Кто это сказал?», «Создание речевых характеристик персонажей через анализ текста»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0B3A9C" w:rsidP="000B3A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3A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Упражнения, игры, этюды.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6.6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 Приемы накладывания грима.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0B3A9C" w:rsidP="000B3A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3A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Педагогическое наблюдение. Выполнение практического задания.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6.7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 Создание эскизов костюмов для выбранной пьесы.</w:t>
            </w:r>
          </w:p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0B3A9C" w:rsidP="000B3A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3A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Педагогическое наблюдение. Выполнение практического задания.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0B3A9C" w:rsidRDefault="008B2ED0" w:rsidP="000B3A9C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Реп</w:t>
            </w:r>
            <w:r w:rsidR="000B3A9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етиционный период.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7.1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 Соединение сцен, эпизодов. Генеральная репетиция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2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 практического задания.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Мероприятия и психологические практикумы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2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задание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методикой проведения и организации досуговых мероприятий. Разработка сценариев.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опрос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8.2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 Участие в подготовке досуговых мероприятий внутри учреждения. Оформление газеты «В мире театра».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2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 практического задания.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Экскурсии, беседы.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9.1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Составление творческих отчётов о проведенных экскурсиях.  Правила ПДД, ТБ.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Отчёт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9.2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 Знакомство с экспозициями краеведческих музеев.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Посещение театра.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5C2393" w:rsidP="005C23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Экскурсия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0B3A9C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0B3A9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Итоговое занятие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10.1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Викторина по разделам программы обучения за год. 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0B3A9C" w:rsidP="000B3A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викторина</w:t>
            </w:r>
          </w:p>
        </w:tc>
      </w:tr>
      <w:tr w:rsidR="008B2ED0" w:rsidRPr="00BB5BA0" w:rsidTr="005C2393">
        <w:trPr>
          <w:jc w:val="center"/>
        </w:trPr>
        <w:tc>
          <w:tcPr>
            <w:tcW w:w="7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10.2</w:t>
            </w:r>
          </w:p>
        </w:tc>
        <w:tc>
          <w:tcPr>
            <w:tcW w:w="481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Практическое занятие: Упражнения на коллективную согласованность; этюды на оправдание заданных словесных действий</w:t>
            </w:r>
          </w:p>
        </w:tc>
        <w:tc>
          <w:tcPr>
            <w:tcW w:w="8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8B2ED0" w:rsidRPr="00BB5BA0" w:rsidRDefault="008B2ED0" w:rsidP="005C239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8B2ED0" w:rsidRPr="00BB5BA0" w:rsidRDefault="008B2ED0" w:rsidP="008B2ED0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5B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B2ED0" w:rsidRPr="00BB5BA0" w:rsidRDefault="000B3A9C" w:rsidP="000B3A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3A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Спектакль. Творческий отчёт</w:t>
            </w:r>
          </w:p>
        </w:tc>
      </w:tr>
    </w:tbl>
    <w:p w:rsidR="00CF17D7" w:rsidRDefault="00CF17D7" w:rsidP="00D679CD">
      <w:pPr>
        <w:spacing w:after="0" w:line="360" w:lineRule="auto"/>
        <w:ind w:left="360" w:right="274" w:firstLine="709"/>
        <w:jc w:val="both"/>
        <w:rPr>
          <w:rFonts w:ascii="Times New Roman" w:eastAsia="Times New Roman" w:hAnsi="Times New Roman"/>
          <w:b/>
          <w:color w:val="111115"/>
          <w:sz w:val="24"/>
          <w:szCs w:val="24"/>
          <w:lang w:eastAsia="ru-RU"/>
        </w:rPr>
      </w:pPr>
    </w:p>
    <w:p w:rsidR="00CF17D7" w:rsidRDefault="00CF17D7" w:rsidP="00D679CD">
      <w:pPr>
        <w:spacing w:after="0" w:line="360" w:lineRule="auto"/>
        <w:ind w:left="720" w:right="274" w:firstLine="709"/>
        <w:jc w:val="both"/>
        <w:rPr>
          <w:rFonts w:ascii="Times New Roman" w:eastAsia="Times New Roman" w:hAnsi="Times New Roman"/>
          <w:b/>
          <w:color w:val="111115"/>
          <w:sz w:val="24"/>
          <w:szCs w:val="24"/>
          <w:lang w:eastAsia="ru-RU"/>
        </w:rPr>
      </w:pPr>
    </w:p>
    <w:p w:rsidR="00CF17D7" w:rsidRPr="001E512D" w:rsidRDefault="00CF17D7" w:rsidP="00D720D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E512D">
        <w:rPr>
          <w:rFonts w:ascii="Times New Roman" w:hAnsi="Times New Roman"/>
          <w:b/>
          <w:sz w:val="28"/>
          <w:szCs w:val="28"/>
        </w:rPr>
        <w:t>Содержание</w:t>
      </w:r>
      <w:r w:rsidRPr="001E512D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1E512D">
        <w:rPr>
          <w:rFonts w:ascii="Times New Roman" w:hAnsi="Times New Roman"/>
          <w:b/>
          <w:sz w:val="28"/>
          <w:szCs w:val="28"/>
        </w:rPr>
        <w:t>учебного</w:t>
      </w:r>
      <w:r w:rsidRPr="001E512D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1E512D">
        <w:rPr>
          <w:rFonts w:ascii="Times New Roman" w:hAnsi="Times New Roman"/>
          <w:b/>
          <w:sz w:val="28"/>
          <w:szCs w:val="28"/>
        </w:rPr>
        <w:t>плана</w:t>
      </w:r>
      <w:r w:rsidRPr="001E512D">
        <w:rPr>
          <w:rFonts w:ascii="Times New Roman" w:hAnsi="Times New Roman"/>
          <w:b/>
          <w:spacing w:val="66"/>
          <w:sz w:val="28"/>
          <w:szCs w:val="28"/>
        </w:rPr>
        <w:t xml:space="preserve"> </w:t>
      </w:r>
      <w:r w:rsidRPr="001E512D">
        <w:rPr>
          <w:rFonts w:ascii="Times New Roman" w:hAnsi="Times New Roman"/>
          <w:b/>
          <w:sz w:val="28"/>
          <w:szCs w:val="28"/>
        </w:rPr>
        <w:t>обучения:</w:t>
      </w:r>
    </w:p>
    <w:p w:rsidR="005C2393" w:rsidRDefault="00BC6DC8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C8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Раздел </w:t>
      </w:r>
      <w:r w:rsidR="00BB5BA0" w:rsidRPr="00BB5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BB5BA0"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.Вводное занятие</w:t>
      </w:r>
      <w:r w:rsidR="00BB5BA0" w:rsidRPr="00BB5BA0">
        <w:rPr>
          <w:rFonts w:ascii="Times New Roman" w:eastAsia="Times New Roman" w:hAnsi="Times New Roman"/>
          <w:sz w:val="28"/>
          <w:szCs w:val="28"/>
          <w:lang w:eastAsia="ru-RU"/>
        </w:rPr>
        <w:t xml:space="preserve">.   Знакомство с </w:t>
      </w:r>
      <w:r w:rsidR="00F90AAB">
        <w:rPr>
          <w:rFonts w:ascii="Times New Roman" w:eastAsia="Times New Roman" w:hAnsi="Times New Roman"/>
          <w:sz w:val="28"/>
          <w:szCs w:val="28"/>
          <w:lang w:eastAsia="ru-RU"/>
        </w:rPr>
        <w:t>программой</w:t>
      </w:r>
      <w:r w:rsidR="00BB5BA0" w:rsidRPr="00BB5BA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B5BA0" w:rsidRPr="00BB5BA0" w:rsidRDefault="00BC6DC8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="00BB5BA0"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История театра. Театр как вид искусства</w:t>
      </w:r>
      <w:r w:rsidR="00BB5BA0" w:rsidRPr="00BB5BA0">
        <w:rPr>
          <w:rFonts w:ascii="Times New Roman" w:eastAsia="Times New Roman" w:hAnsi="Times New Roman"/>
          <w:sz w:val="28"/>
          <w:szCs w:val="28"/>
          <w:lang w:eastAsia="ru-RU"/>
        </w:rPr>
        <w:t>  </w:t>
      </w:r>
    </w:p>
    <w:p w:rsidR="00BB5BA0" w:rsidRPr="00BB5BA0" w:rsidRDefault="00BC6DC8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1. </w:t>
      </w:r>
      <w:r w:rsidR="00BB5BA0"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Страницы истории театра: театр Древнего Востока.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Теория: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 Культура и искусство Древнего Востока. Мистерии -  праздники в храмах Древнего Востока.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Драматургический анализ мифа об Осирисе: завязка, кульминация, промежуточные события, главные герои-противники. Реконструкция мистерии «Песнь семи Хатхор».</w:t>
      </w:r>
    </w:p>
    <w:p w:rsidR="00BB5BA0" w:rsidRPr="00BB5BA0" w:rsidRDefault="00BC6DC8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2.</w:t>
      </w:r>
      <w:r w:rsidR="00BB5BA0"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Страницы истории театра: театр Древней Греции.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Теория: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 Общий подъем культуры и искусства в Древней Греции. Общественно-воспитательная роль театра. Особенности древнегреческого театра: сочетание музыки и пластики, слова – активное средство воздействия на зрителя. Костюм и маска – элементы обобщенной характеристики персонажей. Трагедия и комедия – основные жанры древнегреческой драматургии.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Комментирование чтение отрывков из «Прометея прикованного» Эсхила. Чтение книги 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Говорова «Алкамен – театральный мальчик». Знакомство по иллюстрациям и фотографиям с устройством зрительного зала и оформлением сценической площадки древнегреческого театра. Заочная экскурсия по современному театральному зданию.</w:t>
      </w:r>
    </w:p>
    <w:p w:rsidR="00BB5BA0" w:rsidRPr="00BB5BA0" w:rsidRDefault="00BC6DC8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3.</w:t>
      </w:r>
      <w:r w:rsidR="00BB5BA0"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Развитие представлений о видах театрального искусства: музыкальный театр.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Теория: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Опера, балет, оперетта, мюзикл. Общее и специфическое в каждом жанре. Работа композитора. Либретто. Значение сценографии. Хореография.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Просмотр спектакля (телеспектакля) музыкального театра. Прослушивание отрывка из мюзикла «Юнона и Авось».</w:t>
      </w:r>
    </w:p>
    <w:p w:rsidR="00BB5BA0" w:rsidRPr="00BB5BA0" w:rsidRDefault="00383078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4. </w:t>
      </w:r>
      <w:r w:rsidR="00BB5BA0"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Театр в ряду других искусств. Общее и особенное.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Теория: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Театр и литература. Театр и кино – «друзья и соперники». Изобразительное искусство и театр. Театр и музыка. Взаимосвязь театра с другими видами искусства.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ED0">
        <w:rPr>
          <w:rStyle w:val="a6"/>
          <w:rFonts w:ascii="Times New Roman" w:hAnsi="Times New Roman"/>
          <w:b/>
          <w:sz w:val="28"/>
        </w:rPr>
        <w:lastRenderedPageBreak/>
        <w:t xml:space="preserve">Практическая </w:t>
      </w:r>
      <w:r w:rsidRPr="008B2ED0">
        <w:rPr>
          <w:rStyle w:val="a6"/>
          <w:rFonts w:ascii="Times New Roman" w:hAnsi="Times New Roman"/>
          <w:b/>
          <w:sz w:val="28"/>
          <w:lang w:eastAsia="ru-RU"/>
        </w:rPr>
        <w:t>работа</w:t>
      </w: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театральных 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постановок  драматического театра им.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Щепкина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Белгород. Закрепление 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представлений и зрительского опыта воспита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нников в рассказах, сочинениях, 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рисунках. Практическая работа по составлению произведений различных видов искусства (воплощение одного сюжета художественными средствами разных искусств). Упражнения «Вихрь», «Выбор» (литературный этюд).</w:t>
      </w:r>
    </w:p>
    <w:p w:rsidR="00BB5BA0" w:rsidRPr="00BB5BA0" w:rsidRDefault="00383078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="00BB5BA0"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Актерская грамота  </w:t>
      </w:r>
    </w:p>
    <w:p w:rsidR="00BB5BA0" w:rsidRPr="00BB5BA0" w:rsidRDefault="00383078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1. </w:t>
      </w:r>
      <w:r w:rsidR="00BB5BA0"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Средства актёрского искусства.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Теория: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Значение и способы превращения своей логики действия в логику действий персонажа. Разные логики поведения одного и того же действующего лица в избранном отрывке. Первоначальное представление о средствах актерского искусства, помогающих преодолеть статичность исполнения (или «купание в чувствах» по К.С. Станиславскому).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Просмотр и прослушивание музыки и видеоклипов. Работа над одной ролью (одним отрывком) всех студийцев. Коллективные показы одного и того же отрывка в разных составах. Определение различий в характере действия или «Большое зеркало». Упражнения на коллективную согласованность действий (одновременно, друг за другом, вовремя). Воспитывающие ситуации «Что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будет, если я буду играть один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Превращения заданного предмета с помощью действий во что-то другое (индивидуально, с помощниками).</w:t>
      </w:r>
    </w:p>
    <w:p w:rsidR="00BB5BA0" w:rsidRPr="00BB5BA0" w:rsidRDefault="00383078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2. </w:t>
      </w:r>
      <w:r w:rsidR="00BB5BA0"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Актер и его роли.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Теория: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 Параллельная отделочная работа над несколькими ролями каждого воспитанника как средство активизации овладения техникой действий.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упражнения на коллективную согласованность действий (одновременно, друг за другом, вовремя); воспитывающие ситуации «Что будет, если я буду играть один..»; превращения заданного предмета с помощью действий во что-то другое (индивидуально, с помощниками). Тренинги  на внимание: «Поймать хлопок», «Невидимая 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нить», «Много ниточек, или Большое зеркало». Выполнение этюдов, упражнений - тренингов. Упражнение: «Я сегодня – это …»</w:t>
      </w:r>
    </w:p>
    <w:p w:rsidR="00BB5BA0" w:rsidRPr="00BB5BA0" w:rsidRDefault="00383078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3. </w:t>
      </w:r>
      <w:r w:rsidR="00BB5BA0"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Бессловесные и словесные действия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Теория: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Этюдное оправдание заданной цепочки словесных действий. Зарождение представления о действенном характере замысла этюда (парного).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</w:r>
    </w:p>
    <w:p w:rsidR="00BB5BA0" w:rsidRPr="00BB5BA0" w:rsidRDefault="00383078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="00BB5BA0"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4.Художественное чтение</w:t>
      </w:r>
    </w:p>
    <w:p w:rsidR="00BB5BA0" w:rsidRPr="00BB5BA0" w:rsidRDefault="00383078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1. </w:t>
      </w:r>
      <w:r w:rsidR="00BB5BA0"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Художественное чтение как вид исполнительского искусства.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Теория: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Чтение произведения вслух как последний этап освоения текста. Словесные воздействия в живой речи и использование их в чтецкой работе.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 xml:space="preserve">Отработка навыка правильного дыхания при чтении и сознательного управления </w:t>
      </w:r>
      <w:r w:rsidR="00383078" w:rsidRPr="00BB5BA0">
        <w:rPr>
          <w:rFonts w:ascii="Times New Roman" w:eastAsia="Times New Roman" w:hAnsi="Times New Roman"/>
          <w:sz w:val="28"/>
          <w:szCs w:val="28"/>
          <w:lang w:eastAsia="ru-RU"/>
        </w:rPr>
        <w:t>Рече голосовым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 xml:space="preserve"> аппаратом (диапазоном гол</w:t>
      </w:r>
      <w:r w:rsidR="00383078">
        <w:rPr>
          <w:rFonts w:ascii="Times New Roman" w:eastAsia="Times New Roman" w:hAnsi="Times New Roman"/>
          <w:sz w:val="28"/>
          <w:szCs w:val="28"/>
          <w:lang w:eastAsia="ru-RU"/>
        </w:rPr>
        <w:t>оса, его силой и подвижностью)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Упражнения на рождение звука: «Бамбук», «Корни», «Тряпичная кукла», Резиновая кукла», «Фонарь», Антенна», «Разноцветный фонтан». Основы сценической «лепки» фразы (логика речи). Понятие о фразе. Естественное построение фразы.</w:t>
      </w:r>
    </w:p>
    <w:p w:rsidR="00BB5BA0" w:rsidRPr="00BB5BA0" w:rsidRDefault="00383078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2. </w:t>
      </w:r>
      <w:r w:rsidR="00BB5BA0"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Разнообразие художественных приемов литературы.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Теория: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Возможность звучащим голосом «рисовать» ту или иную картину. Связь рисуемой картины с жанром литературного произведения. Особенности  исполнения лирики.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самостоятельная подготовка произведения к исполнению (на материале русской прозы и поэзии).</w:t>
      </w:r>
    </w:p>
    <w:p w:rsidR="00BB5BA0" w:rsidRPr="00BB5BA0" w:rsidRDefault="00383078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3. </w:t>
      </w:r>
      <w:r w:rsidR="00BB5BA0"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Словесные воздействия.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Теория: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Их классификация. Текст и подтекст литературного произведения. Возможность звучащим голосом рисовать ту или иную картину. Связь рисуемой картины с жанром литературного произведения.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работа: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 Упражнения на «распро-ультра-натуральное действие»: превращение заданного предмета с помощью действий во что-то другое (индивидуально, с помощником). Работа над художественным произведением. Подготовка чтецкого репертуара.</w:t>
      </w:r>
    </w:p>
    <w:p w:rsidR="00BB5BA0" w:rsidRPr="00BB5BA0" w:rsidRDefault="00383078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="00BB5BA0"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Сценическое движение</w:t>
      </w:r>
    </w:p>
    <w:p w:rsidR="00BB5BA0" w:rsidRPr="00BB5BA0" w:rsidRDefault="00383078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1. </w:t>
      </w:r>
      <w:r w:rsidR="00BB5BA0"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Основы акробатики.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Теория: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Основы акробатики, работа с равновесием, работа с предметами. Техника безопасности.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работа: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 Продолжение работы над разминкой плечевого пояса: «Ветряная мельница», «Миксер», «Пружина», «Кошка лезет на забор». Тренинг «Тележка», «Собачка», «Гусиный шаг», «Прыжок на месте». Сценические падения: падения вперед согнувшись, падение назад на спину.</w:t>
      </w:r>
    </w:p>
    <w:p w:rsidR="00BB5BA0" w:rsidRPr="00BB5BA0" w:rsidRDefault="00383078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2. </w:t>
      </w:r>
      <w:r w:rsidR="00BB5BA0"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Обучение танцу и искусству танцевальной импровизации.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Теория: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Контрастная музыка: быстрая, медленная, веселая грустная. Сюжеты некоторых танцев. Особенности их движений. Элементы современного танца. Обучение танцу и искусству танцевальной импровизации.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Учебно-тренировочная работа: универсальная разминка, тренировка суставно-мышечного аппарата, разучивание основных движений под музыку. Упражнения на вокально-двигательную координацию. Элементы разных по стилю танцевальных форм.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 xml:space="preserve">Позиции рук, позиции ног. Разучивание разминки плечевого пояса: «Ветряная мельница», «Миксер», «Пружина», «Кошка лезет на забор». Основные элементы бального танца «Венский вальс»: вальс – простая перемена (левый квадрат, правый квадрат), левый и правый поворот, фигура 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перемена направлений (правая и левая). Кружева. Волчок. Приблизительная схема танца на 8 тактов.</w:t>
      </w:r>
    </w:p>
    <w:p w:rsidR="00BB5BA0" w:rsidRPr="00BB5BA0" w:rsidRDefault="00383078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="00BB5BA0"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Работа над пьесой</w:t>
      </w:r>
    </w:p>
    <w:p w:rsidR="00BB5BA0" w:rsidRPr="00BB5BA0" w:rsidRDefault="00383078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1. </w:t>
      </w:r>
      <w:r w:rsidR="00BB5BA0"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Пьеса – основа спектакля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Теория: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 Особенности композиционного построения пьесы: ее экспозиция, завязка, кульминация и развязка. Время в пьесе. Персонажи- действующие лица спектакля.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Текст-основа постановки.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Теория: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 Повествовательный и драматический текст. Речевая характеристика персонажа. Речевое и внеречевое поведение. Монолог и диалог.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этюдно-постановочная работа по ролям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Театральный грим.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Теория: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 Отражение сценического образа при помощи грима.  Грим как один из способов достижения выразительности: обычный, эстрадный, характерный, абстрактный.  Способы накладывания грима.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Практическая работа: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Приемы накладывания грима. Создание эскизов грима для героев выбранной пьесы. Накладывание грима воспитанниками друг другу.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Театральный костюм.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Теория: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 Костюм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создание эскизов костюмов для выбранной пьесы.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Репетиционный период.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 Мероприятия и психологические практикумы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Теория: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Знакомство с методикой проведения и организации досуговых мероприятий. Тематическое планирование, разработка сценариев.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. Участие в подготовке досуговых мероприятий внутри учреждения. Выявление ошибок Оформление газеты «В мире театра».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 Экскурсии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Теория: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 Знакомство с экспозициями краеведческих музеев. Посещение храмов г. Ухты. Экскурсии в природу. Составление творческих отчётов о проведенных экскурсиях.  Правила ПДД, ТБ.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 Итоговое занятие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Теория: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> Викторина по разделам программы обучения за год</w:t>
      </w:r>
      <w:r w:rsidRPr="00BB5BA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p w:rsidR="00BB5BA0" w:rsidRPr="00BB5BA0" w:rsidRDefault="00BB5BA0" w:rsidP="00BB5B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B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</w:t>
      </w:r>
      <w:r w:rsidRPr="00BB5B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 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упражнения на коллективную согласованность; этюды на оправдание заданных словесных действий; чтецкие работы  по </w:t>
      </w:r>
      <w:r w:rsidR="00F90AAB">
        <w:rPr>
          <w:rFonts w:ascii="Times New Roman" w:eastAsia="Times New Roman" w:hAnsi="Times New Roman"/>
          <w:sz w:val="28"/>
          <w:szCs w:val="28"/>
          <w:lang w:eastAsia="ru-RU"/>
        </w:rPr>
        <w:t>программе</w:t>
      </w:r>
      <w:r w:rsidRPr="00BB5BA0">
        <w:rPr>
          <w:rFonts w:ascii="Times New Roman" w:eastAsia="Times New Roman" w:hAnsi="Times New Roman"/>
          <w:sz w:val="28"/>
          <w:szCs w:val="28"/>
          <w:lang w:eastAsia="ru-RU"/>
        </w:rPr>
        <w:t xml:space="preserve"> «Художественное слово».</w:t>
      </w:r>
    </w:p>
    <w:p w:rsidR="008620C6" w:rsidRPr="001D7863" w:rsidRDefault="008620C6" w:rsidP="008620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7863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1D7863">
        <w:rPr>
          <w:rFonts w:ascii="Times New Roman" w:eastAsia="Times New Roman" w:hAnsi="Times New Roman"/>
          <w:b/>
          <w:sz w:val="28"/>
          <w:szCs w:val="28"/>
          <w:lang w:eastAsia="ru-RU"/>
        </w:rPr>
        <w:t>. Планируемые результаты</w:t>
      </w:r>
    </w:p>
    <w:p w:rsidR="008620C6" w:rsidRPr="00A811B3" w:rsidRDefault="008620C6" w:rsidP="008620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При освоения программы отслеживается три вида результатов: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предметный, метапредметный, личностный, что позволяет определить динамическую картину творческого развития обучающихся.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>Личностные результаты</w:t>
      </w: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</w:p>
    <w:p w:rsidR="008620C6" w:rsidRDefault="008620C6" w:rsidP="008620C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-  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готовность и способность обеспечить себе и своим близким достойную жизнь в процессе самостоятельной, творческой и ответственной деятельности;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-  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 xml:space="preserve">Метапредметные результаты: 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Метапредметные результаты освоения основной образовательной программы представлены тремя группами универсальных учебных действий (УУД).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Регулятивные универсальные учебные действия: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-   самостоятельно определить цели, задавать параметры и критерии, по которым можно определить, что цель достигнута;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-  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-   организовывать эффективный поиск ресурсов, необходимых для достижения поставленной цели;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-   менять и удерживать разные позиции в познавательной деятельности.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Коммуникативные универсальные учебные действия: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-   осуществлять деловую коммуникацию как со сверстниками, так и со взрослыми (как внутри образовательной организации, так и за ее пределами), </w:t>
      </w: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подбирать партнеров для деловой коммуникации исходя из соображений результативности взаимодействия, а не личных симпатий;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-  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Познавательные универсальные учебные действия: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-   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>-   менять и удерживать разные позиции в познавательной деятельности.</w:t>
      </w:r>
    </w:p>
    <w:p w:rsidR="008620C6" w:rsidRPr="00A811B3" w:rsidRDefault="008620C6" w:rsidP="008620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 w:rsidRPr="00A811B3"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 xml:space="preserve">Предметные результаты: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Обучающийся научится: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-   использовать в вокально-танцевальной деятельности различные вокально-танцевальные техники;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-   применять вокально-хоровые термины и приемы пения;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-   выбирать и применять различные артикуляционные и сценические техники игры на сцене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Обучающийся получит возможность научиться: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применять изученные сценические и вокальные техники во время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выступления на сцене; </w:t>
      </w:r>
    </w:p>
    <w:p w:rsidR="008620C6" w:rsidRPr="00A811B3" w:rsidRDefault="008620C6" w:rsidP="008620C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11B3">
        <w:rPr>
          <w:rFonts w:ascii="Times New Roman" w:eastAsia="Times New Roman" w:hAnsi="Times New Roman"/>
          <w:sz w:val="28"/>
          <w:szCs w:val="24"/>
          <w:lang w:eastAsia="ru-RU"/>
        </w:rPr>
        <w:t xml:space="preserve">-   свободно и естественно выполнять на сцене простейшие танцевальные движения. </w:t>
      </w:r>
    </w:p>
    <w:p w:rsidR="003E7190" w:rsidRPr="00AA6194" w:rsidRDefault="003E7190" w:rsidP="003E7190">
      <w:pPr>
        <w:pStyle w:val="11"/>
        <w:spacing w:before="77" w:line="360" w:lineRule="auto"/>
        <w:ind w:left="0" w:firstLine="709"/>
        <w:jc w:val="both"/>
      </w:pPr>
      <w:r w:rsidRPr="00AA6194">
        <w:t>Раздел№2.</w:t>
      </w:r>
      <w:r w:rsidRPr="00AA6194">
        <w:rPr>
          <w:spacing w:val="-15"/>
        </w:rPr>
        <w:t xml:space="preserve"> </w:t>
      </w:r>
      <w:r w:rsidRPr="00AA6194">
        <w:t>Организационно-педагогические</w:t>
      </w:r>
      <w:r w:rsidRPr="00AA6194">
        <w:rPr>
          <w:spacing w:val="-12"/>
        </w:rPr>
        <w:t xml:space="preserve"> </w:t>
      </w:r>
      <w:r w:rsidRPr="00AA6194">
        <w:rPr>
          <w:spacing w:val="-2"/>
        </w:rPr>
        <w:t>условия</w:t>
      </w:r>
    </w:p>
    <w:p w:rsidR="003E7190" w:rsidRPr="00AA6194" w:rsidRDefault="003E7190" w:rsidP="003E7190">
      <w:pPr>
        <w:pStyle w:val="21"/>
        <w:numPr>
          <w:ilvl w:val="1"/>
          <w:numId w:val="22"/>
        </w:numPr>
        <w:tabs>
          <w:tab w:val="left" w:pos="2910"/>
        </w:tabs>
        <w:spacing w:before="23" w:line="360" w:lineRule="auto"/>
        <w:ind w:left="0" w:firstLine="709"/>
        <w:jc w:val="both"/>
        <w:rPr>
          <w:sz w:val="28"/>
          <w:szCs w:val="28"/>
        </w:rPr>
      </w:pPr>
      <w:r w:rsidRPr="00AA6194">
        <w:rPr>
          <w:spacing w:val="-2"/>
          <w:sz w:val="28"/>
          <w:szCs w:val="28"/>
        </w:rPr>
        <w:t>2.1.Условия</w:t>
      </w:r>
      <w:r w:rsidRPr="00AA6194">
        <w:rPr>
          <w:spacing w:val="-7"/>
          <w:sz w:val="28"/>
          <w:szCs w:val="28"/>
        </w:rPr>
        <w:t xml:space="preserve"> </w:t>
      </w:r>
      <w:r w:rsidRPr="00AA6194">
        <w:rPr>
          <w:spacing w:val="-2"/>
          <w:sz w:val="28"/>
          <w:szCs w:val="28"/>
        </w:rPr>
        <w:t>реализации</w:t>
      </w:r>
      <w:r w:rsidRPr="00AA6194">
        <w:rPr>
          <w:spacing w:val="-6"/>
          <w:sz w:val="28"/>
          <w:szCs w:val="28"/>
        </w:rPr>
        <w:t xml:space="preserve"> </w:t>
      </w:r>
      <w:r w:rsidRPr="00AA6194">
        <w:rPr>
          <w:spacing w:val="-2"/>
          <w:sz w:val="28"/>
          <w:szCs w:val="28"/>
        </w:rPr>
        <w:t xml:space="preserve">программы </w:t>
      </w:r>
    </w:p>
    <w:p w:rsidR="00AA6194" w:rsidRDefault="003E7190" w:rsidP="00AA6194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6194">
        <w:rPr>
          <w:rFonts w:ascii="Times New Roman" w:hAnsi="Times New Roman"/>
          <w:sz w:val="28"/>
          <w:szCs w:val="28"/>
        </w:rPr>
        <w:t>1</w:t>
      </w:r>
      <w:r w:rsidRPr="00AA6194">
        <w:rPr>
          <w:rFonts w:ascii="Times New Roman" w:hAnsi="Times New Roman"/>
          <w:color w:val="FF0000"/>
          <w:sz w:val="28"/>
          <w:szCs w:val="28"/>
        </w:rPr>
        <w:t>.</w:t>
      </w:r>
      <w:r w:rsidR="008B7907" w:rsidRPr="00AA6194">
        <w:rPr>
          <w:rFonts w:ascii="Times New Roman" w:hAnsi="Times New Roman"/>
          <w:sz w:val="28"/>
          <w:szCs w:val="28"/>
          <w:lang w:eastAsia="ru-RU"/>
        </w:rPr>
        <w:t>Материально-технические обеспечение программы</w:t>
      </w:r>
    </w:p>
    <w:p w:rsidR="008B7907" w:rsidRPr="00AA6194" w:rsidRDefault="008B7907" w:rsidP="00AA6194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>Сцена, оборудованная осветительными приборами.</w:t>
      </w:r>
    </w:p>
    <w:p w:rsidR="008B7907" w:rsidRPr="00AA6194" w:rsidRDefault="008B7907" w:rsidP="00AA6194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>Танцевальный или спортивный зал для проведения разминки, актерского тренинга.</w:t>
      </w:r>
    </w:p>
    <w:p w:rsidR="008B7907" w:rsidRPr="00AA6194" w:rsidRDefault="008B7907" w:rsidP="00AA6194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Костюмерная для хранения костюмов, головных уборов, реквизита.</w:t>
      </w:r>
    </w:p>
    <w:p w:rsidR="008B7907" w:rsidRPr="00AA6194" w:rsidRDefault="008B7907" w:rsidP="00AA6194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>Фото и видеоаппаратура.</w:t>
      </w:r>
    </w:p>
    <w:p w:rsidR="008B7907" w:rsidRPr="00AA6194" w:rsidRDefault="008B7907" w:rsidP="00AA6194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>Декорации.</w:t>
      </w:r>
    </w:p>
    <w:p w:rsidR="008B7907" w:rsidRPr="00AA6194" w:rsidRDefault="008B7907" w:rsidP="00AA6194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>Музыкальные инструменты.</w:t>
      </w:r>
    </w:p>
    <w:p w:rsidR="00336A62" w:rsidRPr="00AA6194" w:rsidRDefault="008B7907" w:rsidP="00AA6194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>Сценическая мебель. Кубы, ширмы.</w:t>
      </w:r>
    </w:p>
    <w:p w:rsidR="00336A62" w:rsidRPr="00AA6194" w:rsidRDefault="00336A62" w:rsidP="00AA6194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>классная доска с набором приспособлений для крепления таблиц,      картинок;</w:t>
      </w:r>
    </w:p>
    <w:p w:rsidR="00336A62" w:rsidRPr="00AA6194" w:rsidRDefault="00336A62" w:rsidP="00AA6194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>настенная доска с набором приспособлений для крепления картинок;</w:t>
      </w:r>
    </w:p>
    <w:p w:rsidR="00336A62" w:rsidRPr="00AA6194" w:rsidRDefault="00336A62" w:rsidP="00AA6194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интерактивная доска </w:t>
      </w:r>
    </w:p>
    <w:p w:rsidR="00336A62" w:rsidRPr="00AA6194" w:rsidRDefault="00336A62" w:rsidP="00AA6194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 xml:space="preserve">мультимедийный проектор </w:t>
      </w:r>
    </w:p>
    <w:p w:rsidR="00336A62" w:rsidRPr="00AA6194" w:rsidRDefault="00336A62" w:rsidP="00AA6194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экспозиционный экран </w:t>
      </w:r>
    </w:p>
    <w:p w:rsidR="00336A62" w:rsidRPr="00AA6194" w:rsidRDefault="00336A62" w:rsidP="00AA6194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>персональный компьютер для учителя (ноутбук);</w:t>
      </w:r>
    </w:p>
    <w:p w:rsidR="00336A62" w:rsidRPr="00AA6194" w:rsidRDefault="00336A62" w:rsidP="00AA6194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 xml:space="preserve">сканер </w:t>
      </w:r>
    </w:p>
    <w:p w:rsidR="00336A62" w:rsidRPr="00AA6194" w:rsidRDefault="00336A62" w:rsidP="00AA6194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принтер лазерный </w:t>
      </w:r>
    </w:p>
    <w:p w:rsidR="00336A62" w:rsidRPr="00AA6194" w:rsidRDefault="00336A62" w:rsidP="00AA6194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 xml:space="preserve">фотокамера цифровая </w:t>
      </w:r>
    </w:p>
    <w:p w:rsidR="00336A62" w:rsidRPr="00AA6194" w:rsidRDefault="00336A62" w:rsidP="00AA6194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>аппаратура для музыкального оформления</w:t>
      </w:r>
      <w:r w:rsidRPr="00AA6194"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 xml:space="preserve"> </w:t>
      </w:r>
    </w:p>
    <w:p w:rsidR="00336A62" w:rsidRPr="00AA6194" w:rsidRDefault="00336A62" w:rsidP="00AA619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>Учебно – методическое и информационное обеспечение программы.</w:t>
      </w:r>
    </w:p>
    <w:p w:rsidR="00336A62" w:rsidRPr="00AA6194" w:rsidRDefault="00336A62" w:rsidP="00AA619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>•          Экранно-звуковые пособия:</w:t>
      </w:r>
    </w:p>
    <w:p w:rsidR="00336A62" w:rsidRPr="00AA6194" w:rsidRDefault="00336A62" w:rsidP="00AA619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>-          аудиозаписи;</w:t>
      </w:r>
    </w:p>
    <w:p w:rsidR="00336A62" w:rsidRPr="00AA6194" w:rsidRDefault="00336A62" w:rsidP="00AA619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>-          видеофильмы по тематике программы;</w:t>
      </w:r>
    </w:p>
    <w:p w:rsidR="00336A62" w:rsidRPr="00AA6194" w:rsidRDefault="00336A62" w:rsidP="00AA619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>-          мультимедийные (цифровые) образовательные ресурсы, соответствующие тематике программы.</w:t>
      </w:r>
    </w:p>
    <w:p w:rsidR="00336A62" w:rsidRPr="00AA6194" w:rsidRDefault="00336A62" w:rsidP="00AA619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>•          Материалы и инструменты:</w:t>
      </w:r>
    </w:p>
    <w:p w:rsidR="00336A62" w:rsidRPr="00AA6194" w:rsidRDefault="00336A62" w:rsidP="00AA619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>-          стулья;</w:t>
      </w:r>
    </w:p>
    <w:p w:rsidR="00336A62" w:rsidRPr="00AA6194" w:rsidRDefault="00336A62" w:rsidP="00AA619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>-          маты;</w:t>
      </w:r>
    </w:p>
    <w:p w:rsidR="00336A62" w:rsidRPr="00AA6194" w:rsidRDefault="00336A62" w:rsidP="00AA619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t>-          театральные костюмы;</w:t>
      </w:r>
    </w:p>
    <w:p w:rsidR="00336A62" w:rsidRPr="00AA6194" w:rsidRDefault="00336A62" w:rsidP="00AA619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1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         декорации</w:t>
      </w:r>
    </w:p>
    <w:p w:rsidR="008B7907" w:rsidRDefault="008B7907" w:rsidP="008B790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252525"/>
          <w:sz w:val="28"/>
          <w:szCs w:val="28"/>
          <w:shd w:val="clear" w:color="auto" w:fill="FFFFFF"/>
          <w:lang w:eastAsia="ru-RU"/>
        </w:rPr>
      </w:pPr>
      <w:r w:rsidRPr="00E55B0E">
        <w:rPr>
          <w:rFonts w:ascii="Times New Roman" w:eastAsia="Times New Roman" w:hAnsi="Times New Roman"/>
          <w:b/>
          <w:color w:val="252525"/>
          <w:sz w:val="28"/>
          <w:szCs w:val="28"/>
          <w:shd w:val="clear" w:color="auto" w:fill="FFFFFF"/>
          <w:lang w:eastAsia="ru-RU"/>
        </w:rPr>
        <w:t>Нормативно-правовые документы</w:t>
      </w:r>
    </w:p>
    <w:p w:rsidR="00AA6194" w:rsidRDefault="00AA6194" w:rsidP="00AA61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- </w:t>
      </w:r>
      <w:r w:rsidRPr="00AA6194">
        <w:rPr>
          <w:rFonts w:ascii="Times New Roman" w:hAnsi="Times New Roman"/>
          <w:sz w:val="28"/>
          <w:szCs w:val="28"/>
        </w:rPr>
        <w:t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AA6194" w:rsidRDefault="00AA6194" w:rsidP="00AA61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A6194">
        <w:rPr>
          <w:rFonts w:ascii="Times New Roman" w:hAnsi="Times New Roman"/>
          <w:sz w:val="28"/>
          <w:szCs w:val="28"/>
        </w:rPr>
        <w:t>Распоряжение Правительства РФ от 31 марта 2022 г. № 678-р «Об утверждении Концепции развития дополнительного образования детей до 2030 г. и плана мероприятий по ее реализации» (изм. от 15.05.2023 г.).</w:t>
      </w:r>
    </w:p>
    <w:p w:rsidR="00AA6194" w:rsidRDefault="00AA6194" w:rsidP="00AA61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A6194">
        <w:rPr>
          <w:rFonts w:ascii="Times New Roman" w:hAnsi="Times New Roman"/>
          <w:sz w:val="28"/>
          <w:szCs w:val="28"/>
        </w:rPr>
        <w:t>Приказ Министерства труда и социальной защиты РФ от 22 сентября 2021 г. № 652н «Об утверждении профессионального стандарта «Педагог дополнительного образования детей и взрослых».</w:t>
      </w:r>
    </w:p>
    <w:p w:rsidR="00AA6194" w:rsidRPr="00AA6194" w:rsidRDefault="00AA6194" w:rsidP="00AA61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A6194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 (30.12.2022 г.). </w:t>
      </w:r>
    </w:p>
    <w:p w:rsidR="008B7907" w:rsidRPr="00E55B0E" w:rsidRDefault="008B7907" w:rsidP="008B7907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B0E">
        <w:rPr>
          <w:rFonts w:ascii="Times New Roman" w:hAnsi="Times New Roman"/>
          <w:sz w:val="28"/>
          <w:szCs w:val="28"/>
        </w:rPr>
        <w:t>-  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B7907" w:rsidRPr="00E55B0E" w:rsidRDefault="008B7907" w:rsidP="008B7907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B0E">
        <w:rPr>
          <w:rFonts w:ascii="Times New Roman" w:hAnsi="Times New Roman"/>
          <w:sz w:val="28"/>
          <w:szCs w:val="28"/>
        </w:rPr>
        <w:t>- Распоряжение Правительства РФ от 31 марта 2022 г. № 678-р «Концепции развития дополнительного образования детей до 2030 года»;</w:t>
      </w:r>
    </w:p>
    <w:p w:rsidR="008B7907" w:rsidRPr="00E55B0E" w:rsidRDefault="008B7907" w:rsidP="008B7907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B0E">
        <w:rPr>
          <w:rFonts w:ascii="Times New Roman" w:hAnsi="Times New Roman"/>
          <w:sz w:val="28"/>
          <w:szCs w:val="28"/>
        </w:rPr>
        <w:t>- Методические рекомендации по проектированию дополнительных общеразвивающих  программ (включая разноуровневые программы) (письмо Министерства образования и науки РФ от 18 ноября 2015 г. № 09–3242 «О направлении информации»;</w:t>
      </w:r>
    </w:p>
    <w:p w:rsidR="008B7907" w:rsidRPr="00E55B0E" w:rsidRDefault="008B7907" w:rsidP="008B7907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B0E">
        <w:rPr>
          <w:rFonts w:ascii="Times New Roman" w:eastAsia="Times New Roman" w:hAnsi="Times New Roman"/>
          <w:sz w:val="28"/>
          <w:szCs w:val="28"/>
        </w:rPr>
        <w:lastRenderedPageBreak/>
        <w:t>- Устав МКОУ СОШ № 5 с. Шумный</w:t>
      </w:r>
    </w:p>
    <w:p w:rsidR="00336A62" w:rsidRPr="00814B42" w:rsidRDefault="00336A62" w:rsidP="00814B42">
      <w:pPr>
        <w:pStyle w:val="voic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4B42">
        <w:rPr>
          <w:b/>
          <w:bCs/>
          <w:sz w:val="28"/>
          <w:szCs w:val="28"/>
        </w:rPr>
        <w:t>Электронные образовательные ресурсы:</w:t>
      </w:r>
    </w:p>
    <w:p w:rsidR="00336A62" w:rsidRPr="00383078" w:rsidRDefault="00336A62" w:rsidP="00814B42">
      <w:pPr>
        <w:pStyle w:val="voic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3078">
        <w:rPr>
          <w:bCs/>
          <w:sz w:val="28"/>
          <w:szCs w:val="28"/>
        </w:rPr>
        <w:t>Архив концертов, спектаклей, экскурсий, фильмов и книг с бесплатным доступом на портале культурного наследия России «Культура.</w:t>
      </w:r>
      <w:r w:rsidR="00383078">
        <w:rPr>
          <w:bCs/>
          <w:sz w:val="28"/>
          <w:szCs w:val="28"/>
        </w:rPr>
        <w:t xml:space="preserve"> </w:t>
      </w:r>
      <w:r w:rsidRPr="00383078">
        <w:rPr>
          <w:bCs/>
          <w:sz w:val="28"/>
          <w:szCs w:val="28"/>
        </w:rPr>
        <w:t>РФ»</w:t>
      </w:r>
    </w:p>
    <w:p w:rsidR="00814B42" w:rsidRDefault="00336A62" w:rsidP="00814B4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Каталог лекций ведущих ученых и деятелей</w:t>
      </w:r>
      <w:r w:rsidR="00814B42">
        <w:rPr>
          <w:rFonts w:ascii="Times New Roman" w:hAnsi="Times New Roman"/>
          <w:sz w:val="28"/>
          <w:szCs w:val="28"/>
        </w:rPr>
        <w:t xml:space="preserve"> </w:t>
      </w:r>
      <w:r w:rsidRPr="00814B42">
        <w:rPr>
          <w:rFonts w:ascii="Times New Roman" w:hAnsi="Times New Roman"/>
          <w:sz w:val="28"/>
          <w:szCs w:val="28"/>
        </w:rPr>
        <w:t>культуры:   </w:t>
      </w:r>
      <w:hyperlink r:id="rId12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https://www.culture.ru/lectures</w:t>
        </w:r>
      </w:hyperlink>
      <w:r w:rsidR="00814B42">
        <w:rPr>
          <w:rFonts w:ascii="Times New Roman" w:hAnsi="Times New Roman"/>
          <w:sz w:val="28"/>
          <w:szCs w:val="28"/>
        </w:rPr>
        <w:t xml:space="preserve"> </w:t>
      </w:r>
    </w:p>
    <w:p w:rsidR="00814B42" w:rsidRDefault="00814B42" w:rsidP="00814B4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Каталог </w:t>
      </w:r>
      <w:r w:rsidR="00336A62" w:rsidRPr="00814B42">
        <w:rPr>
          <w:rFonts w:ascii="Times New Roman" w:hAnsi="Times New Roman"/>
          <w:sz w:val="28"/>
          <w:szCs w:val="28"/>
        </w:rPr>
        <w:t>концертов:   </w:t>
      </w:r>
      <w:hyperlink r:id="rId13" w:history="1">
        <w:r w:rsidR="00336A62" w:rsidRPr="00814B42">
          <w:rPr>
            <w:rStyle w:val="af1"/>
            <w:rFonts w:ascii="Times New Roman" w:hAnsi="Times New Roman"/>
            <w:sz w:val="28"/>
            <w:szCs w:val="28"/>
          </w:rPr>
          <w:t>https://www.culture.ru/music/concerts</w:t>
        </w:r>
      </w:hyperlink>
    </w:p>
    <w:p w:rsidR="00814B42" w:rsidRDefault="00336A62" w:rsidP="00814B4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Каталог спектаклей:   </w:t>
      </w:r>
      <w:hyperlink r:id="rId14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https://www.culture.ru/theaters/performances</w:t>
        </w:r>
      </w:hyperlink>
    </w:p>
    <w:p w:rsidR="00336A62" w:rsidRPr="00814B42" w:rsidRDefault="00336A62" w:rsidP="00814B4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Каталог фильмов:   </w:t>
      </w:r>
      <w:hyperlink r:id="rId15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https://www.culture.ru/cinema/movies/</w:t>
        </w:r>
      </w:hyperlink>
    </w:p>
    <w:p w:rsid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Прямые трансляции концертов, спектаклей, экскурсий, архив проведенных трансляций:   </w:t>
      </w:r>
      <w:hyperlink r:id="rId16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https://www.culture.ru/live</w:t>
        </w:r>
      </w:hyperlink>
      <w:r w:rsidR="00814B42">
        <w:rPr>
          <w:rFonts w:ascii="Times New Roman" w:hAnsi="Times New Roman"/>
          <w:sz w:val="28"/>
          <w:szCs w:val="28"/>
        </w:rPr>
        <w:t xml:space="preserve"> </w:t>
      </w:r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Трансляции в рамках национального проекта «Культура»:   </w:t>
      </w:r>
      <w:hyperlink r:id="rId17" w:anchor="schedule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https://www.culture.ru/s/nacionalnyj-proekt-kultura/#schedule</w:t>
        </w:r>
      </w:hyperlink>
      <w:r w:rsidRPr="00814B42">
        <w:rPr>
          <w:rFonts w:ascii="Times New Roman" w:hAnsi="Times New Roman"/>
          <w:sz w:val="28"/>
          <w:szCs w:val="28"/>
        </w:rPr>
        <w:br/>
        <w:t xml:space="preserve">Единая афиша онлайн-событий российских учреждений культуры </w:t>
      </w:r>
      <w:r w:rsidR="00814B42">
        <w:rPr>
          <w:rFonts w:ascii="Times New Roman" w:hAnsi="Times New Roman"/>
          <w:sz w:val="28"/>
          <w:szCs w:val="28"/>
        </w:rPr>
        <w:t>на портале «Культура.</w:t>
      </w:r>
      <w:r w:rsidR="00383078">
        <w:rPr>
          <w:rFonts w:ascii="Times New Roman" w:hAnsi="Times New Roman"/>
          <w:sz w:val="28"/>
          <w:szCs w:val="28"/>
        </w:rPr>
        <w:t xml:space="preserve"> </w:t>
      </w:r>
      <w:r w:rsidR="00814B42">
        <w:rPr>
          <w:rFonts w:ascii="Times New Roman" w:hAnsi="Times New Roman"/>
          <w:sz w:val="28"/>
          <w:szCs w:val="28"/>
        </w:rPr>
        <w:t xml:space="preserve">РФ» </w:t>
      </w:r>
      <w:hyperlink r:id="rId18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https://www.culture.ru/afisha/russia?tags=kultura-onlain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Более 1000 лекций ведущих ученых и деятелей культуры на портале культурного наследия России «Культура</w:t>
      </w:r>
      <w:r w:rsidR="00814B42">
        <w:rPr>
          <w:rFonts w:ascii="Times New Roman" w:hAnsi="Times New Roman"/>
          <w:sz w:val="28"/>
          <w:szCs w:val="28"/>
        </w:rPr>
        <w:t>.</w:t>
      </w:r>
      <w:r w:rsidR="00383078">
        <w:rPr>
          <w:rFonts w:ascii="Times New Roman" w:hAnsi="Times New Roman"/>
          <w:sz w:val="28"/>
          <w:szCs w:val="28"/>
        </w:rPr>
        <w:t xml:space="preserve"> </w:t>
      </w:r>
      <w:r w:rsidR="00814B42">
        <w:rPr>
          <w:rFonts w:ascii="Times New Roman" w:hAnsi="Times New Roman"/>
          <w:sz w:val="28"/>
          <w:szCs w:val="28"/>
        </w:rPr>
        <w:t xml:space="preserve">РФ» </w:t>
      </w:r>
      <w:hyperlink r:id="rId19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https://www.culture.ru/lectures</w:t>
        </w:r>
      </w:hyperlink>
    </w:p>
    <w:p w:rsid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Российская электронная школа: видео-уроки, тренировочные упражнени</w:t>
      </w:r>
      <w:r w:rsidR="00814B42">
        <w:rPr>
          <w:rFonts w:ascii="Times New Roman" w:hAnsi="Times New Roman"/>
          <w:sz w:val="28"/>
          <w:szCs w:val="28"/>
        </w:rPr>
        <w:t>я и задания, проверочные работы</w:t>
      </w:r>
    </w:p>
    <w:p w:rsid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Раздел «Музыка»   </w:t>
      </w:r>
      <w:hyperlink r:id="rId20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https://resh.edu.ru/subject/6/</w:t>
        </w:r>
      </w:hyperlink>
      <w:r w:rsidR="00814B42">
        <w:rPr>
          <w:rFonts w:ascii="Times New Roman" w:hAnsi="Times New Roman"/>
          <w:sz w:val="28"/>
          <w:szCs w:val="28"/>
        </w:rPr>
        <w:t xml:space="preserve"> </w:t>
      </w:r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Раздел «Изобразительное искусство»   </w:t>
      </w:r>
      <w:hyperlink r:id="rId21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https://resh.edu.ru/subject/7/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Курсы лекц</w:t>
      </w:r>
      <w:r w:rsidR="00814B42">
        <w:rPr>
          <w:rFonts w:ascii="Times New Roman" w:hAnsi="Times New Roman"/>
          <w:sz w:val="28"/>
          <w:szCs w:val="28"/>
        </w:rPr>
        <w:t xml:space="preserve">ий о музыке на портале «Muzium» </w:t>
      </w:r>
      <w:hyperlink r:id="rId22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http://muzium.org/courses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 xml:space="preserve">Аудиолекции об искусстве, музыке, </w:t>
      </w:r>
      <w:r w:rsidR="00814B42">
        <w:rPr>
          <w:rFonts w:ascii="Times New Roman" w:hAnsi="Times New Roman"/>
          <w:sz w:val="28"/>
          <w:szCs w:val="28"/>
        </w:rPr>
        <w:t xml:space="preserve">литературе, истории и философии на портале «Magisteria» </w:t>
      </w:r>
      <w:hyperlink r:id="rId23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https://magisteria.ru/</w:t>
        </w:r>
      </w:hyperlink>
    </w:p>
    <w:p w:rsid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Лекции об</w:t>
      </w:r>
      <w:r w:rsidR="00814B42">
        <w:rPr>
          <w:rFonts w:ascii="Times New Roman" w:hAnsi="Times New Roman"/>
          <w:sz w:val="28"/>
          <w:szCs w:val="28"/>
        </w:rPr>
        <w:t xml:space="preserve"> искусстве на портале «Аrzamas» </w:t>
      </w:r>
      <w:hyperlink r:id="rId24" w:anchor="arts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https://arzamas.academy/courses#arts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«Орнамика» - крупнейший цифровой архив орнаментов России</w:t>
      </w:r>
      <w:r w:rsidRPr="00814B42">
        <w:rPr>
          <w:rFonts w:ascii="Times New Roman" w:hAnsi="Times New Roman"/>
          <w:sz w:val="28"/>
          <w:szCs w:val="28"/>
        </w:rPr>
        <w:br/>
      </w:r>
      <w:hyperlink r:id="rId25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https://ornamika.com/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lastRenderedPageBreak/>
        <w:t>Уроки и упражнения для домашних заня</w:t>
      </w:r>
      <w:r w:rsidR="00814B42">
        <w:rPr>
          <w:rFonts w:ascii="Times New Roman" w:hAnsi="Times New Roman"/>
          <w:sz w:val="28"/>
          <w:szCs w:val="28"/>
        </w:rPr>
        <w:t xml:space="preserve">тий по классической хореографии </w:t>
      </w:r>
      <w:r w:rsidRPr="00814B42">
        <w:rPr>
          <w:rFonts w:ascii="Times New Roman" w:hAnsi="Times New Roman"/>
          <w:sz w:val="28"/>
          <w:szCs w:val="28"/>
        </w:rPr>
        <w:t>от профессора Академии Русского балета им</w:t>
      </w:r>
      <w:r w:rsidR="00814B42">
        <w:rPr>
          <w:rFonts w:ascii="Times New Roman" w:hAnsi="Times New Roman"/>
          <w:sz w:val="28"/>
          <w:szCs w:val="28"/>
        </w:rPr>
        <w:t>ени А.Я.Вагановой И.Л.</w:t>
      </w:r>
      <w:r w:rsidR="00383078">
        <w:rPr>
          <w:rFonts w:ascii="Times New Roman" w:hAnsi="Times New Roman"/>
          <w:sz w:val="28"/>
          <w:szCs w:val="28"/>
        </w:rPr>
        <w:t xml:space="preserve">Кузнецова </w:t>
      </w:r>
      <w:hyperlink r:id="rId26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https://www.youtube.com/channel/UCWpjKglD29XizsdYQCCEJRg/playlists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«Энциклопедия балета»: цикл коротких видео о классическом балете и современной хореографии от телеканала «Культура»</w:t>
      </w:r>
      <w:r w:rsidRPr="00814B42">
        <w:rPr>
          <w:rFonts w:ascii="Times New Roman" w:hAnsi="Times New Roman"/>
          <w:sz w:val="28"/>
          <w:szCs w:val="28"/>
        </w:rPr>
        <w:br/>
      </w:r>
      <w:hyperlink r:id="rId27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https://tvkultura.ru/video/show/brand_id/63322/episode_id/1956051/video_...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 xml:space="preserve">Видео-уроки от English National Ballet (прямые трансляции домашних занятий, </w:t>
      </w:r>
      <w:r w:rsidR="00814B42">
        <w:rPr>
          <w:rFonts w:ascii="Times New Roman" w:hAnsi="Times New Roman"/>
          <w:sz w:val="28"/>
          <w:szCs w:val="28"/>
        </w:rPr>
        <w:t xml:space="preserve">архив записей прошедших уроков) </w:t>
      </w:r>
      <w:hyperlink r:id="rId28" w:history="1">
        <w:r w:rsidR="00D45A5B" w:rsidRPr="000A3375">
          <w:rPr>
            <w:rStyle w:val="af1"/>
            <w:rFonts w:ascii="Times New Roman" w:hAnsi="Times New Roman"/>
            <w:sz w:val="28"/>
            <w:szCs w:val="28"/>
          </w:rPr>
          <w:t>https://www.youtube.com/playlist?list=PLvOYhHfLGWWNfJ-pk8TlYePHhPG9xhr54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 xml:space="preserve">Уроки преподавателей Детской театральной студии Малого театра (пластическое воспитание) и Высшего театрального </w:t>
      </w:r>
      <w:r w:rsidR="00814B42">
        <w:rPr>
          <w:rFonts w:ascii="Times New Roman" w:hAnsi="Times New Roman"/>
          <w:sz w:val="28"/>
          <w:szCs w:val="28"/>
        </w:rPr>
        <w:t xml:space="preserve">училища имени имени М.С.Щепкина </w:t>
      </w:r>
      <w:hyperlink r:id="rId29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http://www.maly.ru/pages/uroki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Проект «Современная цифровая образовательна</w:t>
      </w:r>
      <w:r w:rsidR="00814B42">
        <w:rPr>
          <w:rFonts w:ascii="Times New Roman" w:hAnsi="Times New Roman"/>
          <w:sz w:val="28"/>
          <w:szCs w:val="28"/>
        </w:rPr>
        <w:t xml:space="preserve">я среда в Российской Федерации» </w:t>
      </w:r>
      <w:r w:rsidRPr="00814B42">
        <w:rPr>
          <w:rFonts w:ascii="Times New Roman" w:hAnsi="Times New Roman"/>
          <w:sz w:val="28"/>
          <w:szCs w:val="28"/>
        </w:rPr>
        <w:t>(доступ к онлайн-курсам, разработанным вузами на раз</w:t>
      </w:r>
      <w:r w:rsidR="00814B42">
        <w:rPr>
          <w:rFonts w:ascii="Times New Roman" w:hAnsi="Times New Roman"/>
          <w:sz w:val="28"/>
          <w:szCs w:val="28"/>
        </w:rPr>
        <w:t xml:space="preserve">ных платформах онлайн-обучения) </w:t>
      </w:r>
      <w:hyperlink r:id="rId30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https://online.edu.ru/promo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b/>
          <w:bCs/>
          <w:sz w:val="28"/>
          <w:szCs w:val="28"/>
        </w:rPr>
        <w:t>Концерты, спектакли</w:t>
      </w:r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Интернет-трансляции концертов и спектаклей на портале</w:t>
      </w:r>
      <w:r w:rsidR="00814B42">
        <w:rPr>
          <w:rFonts w:ascii="Times New Roman" w:hAnsi="Times New Roman"/>
          <w:sz w:val="28"/>
          <w:szCs w:val="28"/>
        </w:rPr>
        <w:t xml:space="preserve"> Культура.РФ, архив трансляций: </w:t>
      </w:r>
      <w:hyperlink r:id="rId31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https://www.culture.ru/live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 xml:space="preserve">Расписание прямых интернет-трансляций из лучших концертных залов </w:t>
      </w:r>
      <w:r w:rsidR="00814B42">
        <w:rPr>
          <w:rFonts w:ascii="Times New Roman" w:hAnsi="Times New Roman"/>
          <w:sz w:val="28"/>
          <w:szCs w:val="28"/>
        </w:rPr>
        <w:t xml:space="preserve">России на портале радио «Орфей» </w:t>
      </w:r>
      <w:hyperlink r:id="rId32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http://concert.orpheusradio.ru/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 xml:space="preserve">Онлайн трансляции концертов без публики и видеоархив концертов Московской филармонии </w:t>
      </w:r>
      <w:hyperlink r:id="rId33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https://meloman.ru/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Фестиваль Московской консерватории «Мос</w:t>
      </w:r>
      <w:r w:rsidR="00814B42">
        <w:rPr>
          <w:rFonts w:ascii="Times New Roman" w:hAnsi="Times New Roman"/>
          <w:sz w:val="28"/>
          <w:szCs w:val="28"/>
        </w:rPr>
        <w:t xml:space="preserve">ковская консерватория — онлайн» </w:t>
      </w:r>
      <w:hyperlink r:id="rId34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http://www.mosconsv.ru/ru/event_p.aspx?id=166178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Онлайн-трансляции и видеоархив Мариинского театра</w:t>
      </w:r>
      <w:r w:rsidRPr="00814B42">
        <w:rPr>
          <w:rFonts w:ascii="Times New Roman" w:hAnsi="Times New Roman"/>
          <w:sz w:val="28"/>
          <w:szCs w:val="28"/>
        </w:rPr>
        <w:br/>
      </w:r>
      <w:hyperlink r:id="rId35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https://mariinsky.tv/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lastRenderedPageBreak/>
        <w:t>Официальный канал Большого театра в YouTube (записи прямых трансляций доступны в течение 24 часов)</w:t>
      </w:r>
      <w:r w:rsidRPr="00814B42">
        <w:rPr>
          <w:rFonts w:ascii="Times New Roman" w:hAnsi="Times New Roman"/>
          <w:sz w:val="28"/>
          <w:szCs w:val="28"/>
        </w:rPr>
        <w:br/>
      </w:r>
      <w:hyperlink r:id="rId36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https://www.youtube.com/user/bolshoi/videos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Театры мира, открывшие онлайн-доступ к свои</w:t>
      </w:r>
      <w:r w:rsidR="00814B42">
        <w:rPr>
          <w:rFonts w:ascii="Times New Roman" w:hAnsi="Times New Roman"/>
          <w:sz w:val="28"/>
          <w:szCs w:val="28"/>
        </w:rPr>
        <w:t xml:space="preserve">м постановкам (подборка ссылок) </w:t>
      </w:r>
      <w:hyperlink r:id="rId37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https://www.culture.ru/news/255562/rossiiskie-teatry-otkryli-onlain-dost...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Расписание бесплатных онлайн-концертов зала «Зарядье»</w:t>
      </w:r>
      <w:r w:rsidRPr="00814B42">
        <w:rPr>
          <w:rFonts w:ascii="Times New Roman" w:hAnsi="Times New Roman"/>
          <w:sz w:val="28"/>
          <w:szCs w:val="28"/>
        </w:rPr>
        <w:br/>
      </w:r>
      <w:hyperlink r:id="rId38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https://zaryadyehall.com/zaryadyehallonline/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Бесплатные онлайн-трансляции спектаклей Метрополитен опера</w:t>
      </w:r>
      <w:r w:rsidRPr="00814B42">
        <w:rPr>
          <w:rFonts w:ascii="Times New Roman" w:hAnsi="Times New Roman"/>
          <w:sz w:val="28"/>
          <w:szCs w:val="28"/>
        </w:rPr>
        <w:br/>
      </w:r>
      <w:hyperlink r:id="rId39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https://www.metopera.org/about/press-releases/met-to-launch-nightly-met-...</w:t>
        </w:r>
      </w:hyperlink>
    </w:p>
    <w:p w:rsid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 xml:space="preserve">Бесплатные </w:t>
      </w:r>
      <w:r w:rsidR="00814B42">
        <w:rPr>
          <w:rFonts w:ascii="Times New Roman" w:hAnsi="Times New Roman"/>
          <w:sz w:val="28"/>
          <w:szCs w:val="28"/>
        </w:rPr>
        <w:t xml:space="preserve">онлайн-трансляции Венской оперы </w:t>
      </w:r>
      <w:hyperlink r:id="rId40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https://staatsoperlive.com/live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Бесплатные онлайн-трансляции спектаклей Новой оперы</w:t>
      </w:r>
      <w:r w:rsidRPr="00814B42">
        <w:rPr>
          <w:rFonts w:ascii="Times New Roman" w:hAnsi="Times New Roman"/>
          <w:sz w:val="28"/>
          <w:szCs w:val="28"/>
        </w:rPr>
        <w:br/>
      </w:r>
      <w:hyperlink r:id="rId41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https://novayaopera.ru/pryamaya-translyacziya/</w:t>
        </w:r>
      </w:hyperlink>
    </w:p>
    <w:p w:rsidR="00814B42" w:rsidRDefault="00814B4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Портал «OperaVision» </w:t>
      </w:r>
      <w:r w:rsidR="00336A62" w:rsidRPr="00814B42">
        <w:rPr>
          <w:rFonts w:ascii="Times New Roman" w:hAnsi="Times New Roman"/>
          <w:sz w:val="28"/>
          <w:szCs w:val="28"/>
        </w:rPr>
        <w:t>Бесплатные трансляции спектаклей из оперных театров мира:   </w:t>
      </w:r>
      <w:hyperlink r:id="rId42" w:history="1">
        <w:r w:rsidR="00336A62" w:rsidRPr="00814B42">
          <w:rPr>
            <w:rStyle w:val="af1"/>
            <w:rFonts w:ascii="Times New Roman" w:hAnsi="Times New Roman"/>
            <w:sz w:val="28"/>
            <w:szCs w:val="28"/>
          </w:rPr>
          <w:t>https://operavision.eu/en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Архив проведенных трансляций:   </w:t>
      </w:r>
      <w:hyperlink r:id="rId43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https://operavision.eu/en/library/</w:t>
        </w:r>
      </w:hyperlink>
      <w:r w:rsidRPr="00814B42">
        <w:rPr>
          <w:rFonts w:ascii="Times New Roman" w:hAnsi="Times New Roman"/>
          <w:sz w:val="28"/>
          <w:szCs w:val="28"/>
        </w:rPr>
        <w:t>Óperas</w:t>
      </w:r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b/>
          <w:bCs/>
          <w:sz w:val="28"/>
          <w:szCs w:val="28"/>
        </w:rPr>
        <w:t>Электронные учебники, ноты, книги</w:t>
      </w:r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«Petrucci Music Library» - крупнейший в мире бесплатный международный нотный архив</w:t>
      </w:r>
      <w:r w:rsidR="00814B42">
        <w:rPr>
          <w:rFonts w:ascii="Times New Roman" w:hAnsi="Times New Roman"/>
          <w:sz w:val="28"/>
          <w:szCs w:val="28"/>
        </w:rPr>
        <w:t xml:space="preserve"> </w:t>
      </w:r>
      <w:r w:rsidRPr="00814B42">
        <w:rPr>
          <w:rFonts w:ascii="Times New Roman" w:hAnsi="Times New Roman"/>
          <w:sz w:val="28"/>
          <w:szCs w:val="28"/>
        </w:rPr>
        <w:t>(с возможностью поиска нот по композиторам, странам, эпохам, жанрам, составам инструментов)</w:t>
      </w:r>
      <w:r w:rsidRPr="00814B42">
        <w:rPr>
          <w:rFonts w:ascii="Times New Roman" w:hAnsi="Times New Roman"/>
          <w:sz w:val="28"/>
          <w:szCs w:val="28"/>
        </w:rPr>
        <w:br/>
      </w:r>
      <w:hyperlink r:id="rId44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https://imslp.org/wiki/Category:Composers</w:t>
        </w:r>
      </w:hyperlink>
    </w:p>
    <w:p w:rsidR="00336A62" w:rsidRPr="00814B4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Национальная электронная библиотека (книги, ноты, учеб</w:t>
      </w:r>
      <w:r w:rsidR="00814B42">
        <w:rPr>
          <w:rFonts w:ascii="Times New Roman" w:hAnsi="Times New Roman"/>
          <w:sz w:val="28"/>
          <w:szCs w:val="28"/>
        </w:rPr>
        <w:t xml:space="preserve">ные издания, книжные памятники) </w:t>
      </w:r>
      <w:hyperlink r:id="rId45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https://rusneb.ru/</w:t>
        </w:r>
      </w:hyperlink>
    </w:p>
    <w:p w:rsidR="00336A62" w:rsidRDefault="00336A62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B42">
        <w:rPr>
          <w:rFonts w:ascii="Times New Roman" w:hAnsi="Times New Roman"/>
          <w:sz w:val="28"/>
          <w:szCs w:val="28"/>
        </w:rPr>
        <w:t>Электронные учебники издательского дома «Российский учебник» (бесплатный доступ по промокоду «УчимсяДома»)</w:t>
      </w:r>
      <w:r w:rsidRPr="00814B42">
        <w:rPr>
          <w:rFonts w:ascii="Times New Roman" w:hAnsi="Times New Roman"/>
          <w:sz w:val="28"/>
          <w:szCs w:val="28"/>
        </w:rPr>
        <w:br/>
      </w:r>
      <w:hyperlink r:id="rId46" w:history="1">
        <w:r w:rsidRPr="00814B42">
          <w:rPr>
            <w:rStyle w:val="af1"/>
            <w:rFonts w:ascii="Times New Roman" w:hAnsi="Times New Roman"/>
            <w:sz w:val="28"/>
            <w:szCs w:val="28"/>
          </w:rPr>
          <w:t>https://rosuchebnik.ru/digital-help/</w:t>
        </w:r>
      </w:hyperlink>
    </w:p>
    <w:p w:rsidR="00AA6194" w:rsidRPr="00814B42" w:rsidRDefault="00AA6194" w:rsidP="00814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1205" w:rsidRPr="00AA6194" w:rsidRDefault="00351205" w:rsidP="00351205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AA6194">
        <w:rPr>
          <w:rFonts w:ascii="Times New Roman" w:eastAsia="Times New Roman" w:hAnsi="Times New Roman"/>
          <w:i/>
          <w:sz w:val="28"/>
          <w:szCs w:val="24"/>
          <w:lang w:eastAsia="ru-RU"/>
        </w:rPr>
        <w:t>Список информационных ресурсов для педагога.</w:t>
      </w:r>
    </w:p>
    <w:p w:rsidR="00351205" w:rsidRPr="00351205" w:rsidRDefault="00351205" w:rsidP="00351205">
      <w:pPr>
        <w:spacing w:after="0" w:line="360" w:lineRule="auto"/>
        <w:ind w:left="1134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Pr="00351205">
        <w:rPr>
          <w:rFonts w:ascii="Times New Roman" w:eastAsia="Times New Roman" w:hAnsi="Times New Roman"/>
          <w:sz w:val="16"/>
          <w:szCs w:val="14"/>
          <w:lang w:eastAsia="ru-RU"/>
        </w:rPr>
        <w:t xml:space="preserve">    </w:t>
      </w: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>Вервицкая Е. «Этикет для школьников» - М.: 20</w:t>
      </w:r>
      <w:r w:rsidR="00383078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 xml:space="preserve">. – 56 с.  </w:t>
      </w:r>
    </w:p>
    <w:p w:rsidR="00351205" w:rsidRPr="00351205" w:rsidRDefault="00351205" w:rsidP="0035120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2.  Гурков А.Н. «Театр в школе» - Ростов-на-Дону: изд. Феникс, 20</w:t>
      </w:r>
      <w:r w:rsidR="00383078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 xml:space="preserve"> - 64 с.</w:t>
      </w:r>
    </w:p>
    <w:p w:rsidR="00351205" w:rsidRPr="00351205" w:rsidRDefault="00351205" w:rsidP="0035120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>3.  Каришев-Лубоцкий М.А. «Театрализованные представления для детей школьного возраста» - М.: изд. Владос, 20</w:t>
      </w:r>
      <w:r w:rsidR="00383078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 xml:space="preserve">4. – 140 с. </w:t>
      </w:r>
    </w:p>
    <w:p w:rsidR="00351205" w:rsidRPr="00351205" w:rsidRDefault="00351205" w:rsidP="0035120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>4.  Лаптева Е.В. «1000 русских скороговорок для развития речи» - Спб.: Астрель, 20</w:t>
      </w:r>
      <w:r w:rsidR="00383078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 xml:space="preserve">4. – 122 с. </w:t>
      </w:r>
    </w:p>
    <w:p w:rsidR="00351205" w:rsidRPr="00351205" w:rsidRDefault="00351205" w:rsidP="0035120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 xml:space="preserve">5.  Станиславский К.С. «Работа актера над собой. Часть 2. Работа над собой в творческом процессе воплощения» - М.: изд. Искусство, </w:t>
      </w:r>
      <w:r w:rsidR="00383078">
        <w:rPr>
          <w:rFonts w:ascii="Times New Roman" w:eastAsia="Times New Roman" w:hAnsi="Times New Roman"/>
          <w:sz w:val="28"/>
          <w:szCs w:val="24"/>
          <w:lang w:eastAsia="ru-RU"/>
        </w:rPr>
        <w:t>202</w:t>
      </w: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 xml:space="preserve">0 – 506 с.  </w:t>
      </w:r>
    </w:p>
    <w:p w:rsidR="00351205" w:rsidRPr="00351205" w:rsidRDefault="00351205" w:rsidP="0035120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 xml:space="preserve">6.  Чистякова М.И. «Психогимнастика» М.: </w:t>
      </w:r>
      <w:r w:rsidR="00383078">
        <w:rPr>
          <w:rFonts w:ascii="Times New Roman" w:eastAsia="Times New Roman" w:hAnsi="Times New Roman"/>
          <w:sz w:val="28"/>
          <w:szCs w:val="24"/>
          <w:lang w:eastAsia="ru-RU"/>
        </w:rPr>
        <w:t>2020</w:t>
      </w: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 xml:space="preserve"> – 122 с.</w:t>
      </w:r>
    </w:p>
    <w:p w:rsidR="00351205" w:rsidRPr="00351205" w:rsidRDefault="00351205" w:rsidP="0035120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>7.  Шутова Н.Ю. «Театральные игры» Методическое пособие, Иваново: 20</w:t>
      </w:r>
      <w:r w:rsidR="00383078">
        <w:rPr>
          <w:rFonts w:ascii="Times New Roman" w:eastAsia="Times New Roman" w:hAnsi="Times New Roman"/>
          <w:sz w:val="28"/>
          <w:szCs w:val="24"/>
          <w:lang w:eastAsia="ru-RU"/>
        </w:rPr>
        <w:t>21</w:t>
      </w: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 xml:space="preserve"> – 31 с.  </w:t>
      </w:r>
    </w:p>
    <w:p w:rsidR="00351205" w:rsidRPr="00351205" w:rsidRDefault="00351205" w:rsidP="0035120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351205" w:rsidRPr="00AA6194" w:rsidRDefault="00351205" w:rsidP="0035120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AA6194">
        <w:rPr>
          <w:rFonts w:ascii="Times New Roman" w:eastAsia="Times New Roman" w:hAnsi="Times New Roman"/>
          <w:i/>
          <w:sz w:val="28"/>
          <w:szCs w:val="24"/>
          <w:lang w:eastAsia="ru-RU"/>
        </w:rPr>
        <w:t>Список информационных ресурсов для учащегося.</w:t>
      </w:r>
    </w:p>
    <w:p w:rsidR="00351205" w:rsidRPr="00351205" w:rsidRDefault="00351205" w:rsidP="0035120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 xml:space="preserve"> 1. Ирада Вовненко «Волшебное закулисье Мариинского театра. Приключение Пети </w:t>
      </w:r>
      <w:r w:rsidR="00383078">
        <w:rPr>
          <w:rFonts w:ascii="Times New Roman" w:eastAsia="Times New Roman" w:hAnsi="Times New Roman"/>
          <w:sz w:val="28"/>
          <w:szCs w:val="24"/>
          <w:lang w:eastAsia="ru-RU"/>
        </w:rPr>
        <w:t>и Тани»: - С.-П.: Поляндрия, 2021</w:t>
      </w: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 xml:space="preserve"> – 64 с.</w:t>
      </w:r>
    </w:p>
    <w:p w:rsidR="00351205" w:rsidRPr="00351205" w:rsidRDefault="00351205" w:rsidP="0035120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 xml:space="preserve">2. Николай Евреинов «Что такое театр?»: - М.: Навона, 2020 </w:t>
      </w:r>
    </w:p>
    <w:p w:rsidR="00351205" w:rsidRPr="00351205" w:rsidRDefault="00351205" w:rsidP="0035120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>3. Александр Кондратенко «Театр»: - М.: Издательский Дом Мещерякова, 20</w:t>
      </w:r>
      <w:r w:rsidR="00383078">
        <w:rPr>
          <w:rFonts w:ascii="Times New Roman" w:eastAsia="Times New Roman" w:hAnsi="Times New Roman"/>
          <w:sz w:val="28"/>
          <w:szCs w:val="24"/>
          <w:lang w:eastAsia="ru-RU"/>
        </w:rPr>
        <w:t>22</w:t>
      </w: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 xml:space="preserve"> – 32 с. </w:t>
      </w:r>
    </w:p>
    <w:p w:rsidR="00351205" w:rsidRPr="00351205" w:rsidRDefault="00351205" w:rsidP="0035120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>4. Анастасия Сергеева «Хочу все знать о театре»: - М.: АСТ, 20</w:t>
      </w:r>
      <w:r w:rsidR="00383078">
        <w:rPr>
          <w:rFonts w:ascii="Times New Roman" w:eastAsia="Times New Roman" w:hAnsi="Times New Roman"/>
          <w:sz w:val="28"/>
          <w:szCs w:val="24"/>
          <w:lang w:eastAsia="ru-RU"/>
        </w:rPr>
        <w:t>22</w:t>
      </w: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351205" w:rsidRPr="00351205" w:rsidRDefault="00351205" w:rsidP="0035120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>5. Рикарду Энр</w:t>
      </w:r>
      <w:r w:rsidR="00383078">
        <w:rPr>
          <w:rFonts w:ascii="Times New Roman" w:eastAsia="Times New Roman" w:hAnsi="Times New Roman"/>
          <w:sz w:val="28"/>
          <w:szCs w:val="24"/>
          <w:lang w:eastAsia="ru-RU"/>
        </w:rPr>
        <w:t>икеш «Театр»: - М.: Самокат, 2021</w:t>
      </w:r>
      <w:r w:rsidRPr="00351205">
        <w:rPr>
          <w:rFonts w:ascii="Times New Roman" w:eastAsia="Times New Roman" w:hAnsi="Times New Roman"/>
          <w:sz w:val="28"/>
          <w:szCs w:val="24"/>
          <w:lang w:eastAsia="ru-RU"/>
        </w:rPr>
        <w:t xml:space="preserve"> – 76 с. </w:t>
      </w:r>
    </w:p>
    <w:p w:rsidR="00AA6194" w:rsidRDefault="00AA6194" w:rsidP="0035120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4B42" w:rsidRPr="00814B42" w:rsidRDefault="00814B42" w:rsidP="0035120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14B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2.2. Оценочные материалы </w:t>
      </w:r>
    </w:p>
    <w:p w:rsidR="00814B42" w:rsidRPr="00635E8E" w:rsidRDefault="00814B42" w:rsidP="00814B42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35E8E">
        <w:rPr>
          <w:rFonts w:eastAsia="Calibri"/>
          <w:sz w:val="28"/>
          <w:szCs w:val="28"/>
          <w:lang w:eastAsia="en-US"/>
        </w:rPr>
        <w:t xml:space="preserve">    </w:t>
      </w:r>
      <w:r w:rsidRPr="00635E8E">
        <w:rPr>
          <w:rFonts w:eastAsia="Calibri"/>
          <w:b/>
          <w:sz w:val="28"/>
          <w:szCs w:val="28"/>
          <w:lang w:eastAsia="en-US"/>
        </w:rPr>
        <w:t>Описание оценочных материалов оценочными процедурами в ходе реализации программы дополнительного образования служат:</w:t>
      </w:r>
    </w:p>
    <w:p w:rsidR="00814B42" w:rsidRPr="00635E8E" w:rsidRDefault="00814B42" w:rsidP="00814B42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5E8E">
        <w:rPr>
          <w:rFonts w:eastAsia="Calibri"/>
          <w:sz w:val="28"/>
          <w:szCs w:val="28"/>
          <w:lang w:eastAsia="en-US"/>
        </w:rPr>
        <w:t>- выступление на школьных праздниках, торжественных и тематических линейках;</w:t>
      </w:r>
    </w:p>
    <w:p w:rsidR="00814B42" w:rsidRPr="00635E8E" w:rsidRDefault="00814B42" w:rsidP="00814B42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5E8E">
        <w:rPr>
          <w:rFonts w:eastAsia="Calibri"/>
          <w:sz w:val="28"/>
          <w:szCs w:val="28"/>
          <w:lang w:eastAsia="en-US"/>
        </w:rPr>
        <w:t>- участие в школьных мероприятиях, родительских собраниях, классных часах;</w:t>
      </w:r>
    </w:p>
    <w:p w:rsidR="00814B42" w:rsidRPr="00635E8E" w:rsidRDefault="00814B42" w:rsidP="00814B42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5E8E">
        <w:rPr>
          <w:rFonts w:eastAsia="Calibri"/>
          <w:sz w:val="28"/>
          <w:szCs w:val="28"/>
          <w:lang w:eastAsia="en-US"/>
        </w:rPr>
        <w:t>- участие в мероприятиях для старших классов;</w:t>
      </w:r>
    </w:p>
    <w:p w:rsidR="00814B42" w:rsidRPr="00635E8E" w:rsidRDefault="00814B42" w:rsidP="00814B42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5E8E">
        <w:rPr>
          <w:rFonts w:eastAsia="Calibri"/>
          <w:sz w:val="28"/>
          <w:szCs w:val="28"/>
          <w:lang w:eastAsia="en-US"/>
        </w:rPr>
        <w:lastRenderedPageBreak/>
        <w:t>- инсценирование сказок, сценок из школьной жизни школы и постановка сказок и пьесок для свободного просмотра.</w:t>
      </w:r>
    </w:p>
    <w:p w:rsidR="000D7DD1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Формы аттестации, контроля</w:t>
      </w:r>
    </w:p>
    <w:p w:rsidR="000D7DD1" w:rsidRPr="000D7DD1" w:rsidRDefault="000D7DD1" w:rsidP="00BC6DC8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Уровень усвоения программного материала и развития творческого</w:t>
      </w:r>
      <w:r w:rsidR="00BC6D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потенциала каждого ребенка отслеживается посредством стартовой и</w:t>
      </w:r>
      <w:r w:rsidR="00BC6D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итоговой диагностики.</w:t>
      </w:r>
    </w:p>
    <w:p w:rsidR="000D7DD1" w:rsidRPr="000D7DD1" w:rsidRDefault="000D7DD1" w:rsidP="00BC6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Для выявления динамики качества усвоения программного материала</w:t>
      </w:r>
      <w:r w:rsidR="00BC6DC8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каждым ребенком предусматриваются следующие формы контроля:</w:t>
      </w:r>
    </w:p>
    <w:p w:rsidR="000D7DD1" w:rsidRPr="000D7DD1" w:rsidRDefault="000D7DD1" w:rsidP="00BC6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• стартовый – определение исходных знаний учащихся. Может</w:t>
      </w:r>
      <w:r w:rsidR="00BC6DC8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проводится в виде собеседования, тестирования, анкетирования;</w:t>
      </w:r>
    </w:p>
    <w:p w:rsidR="000D7DD1" w:rsidRPr="000D7DD1" w:rsidRDefault="000D7DD1" w:rsidP="00BC6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текущий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правильностью,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полнотой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последовательностью выполнения этапов работы. Осуществляется педагогом</w:t>
      </w:r>
      <w:r w:rsidR="00BC6DC8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по результатам выполнения учащимися практических заданий;</w:t>
      </w:r>
    </w:p>
    <w:p w:rsidR="000D7DD1" w:rsidRPr="000D7DD1" w:rsidRDefault="000D7DD1" w:rsidP="00BC6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• итоговый – определение объема и качества полученных учащимися</w:t>
      </w:r>
      <w:r w:rsidR="00BC6DC8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знаний. Проводится в форме творческой презентации</w:t>
      </w:r>
      <w:r w:rsidR="00BC6DC8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- выступления.</w:t>
      </w:r>
    </w:p>
    <w:p w:rsidR="000D7DD1" w:rsidRPr="000D7DD1" w:rsidRDefault="000D7DD1" w:rsidP="000D7D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34343C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b/>
          <w:color w:val="34343C"/>
          <w:sz w:val="28"/>
          <w:szCs w:val="28"/>
          <w:lang w:eastAsia="ru-RU"/>
        </w:rPr>
        <w:t>Критерии оценки.</w:t>
      </w:r>
    </w:p>
    <w:p w:rsidR="000D7DD1" w:rsidRPr="000D7DD1" w:rsidRDefault="000D7DD1" w:rsidP="000D7D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34343C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b/>
          <w:color w:val="34343C"/>
          <w:sz w:val="28"/>
          <w:szCs w:val="28"/>
          <w:lang w:eastAsia="ru-RU"/>
        </w:rPr>
        <w:t xml:space="preserve">Высокий уровень </w:t>
      </w:r>
    </w:p>
    <w:p w:rsidR="000D7DD1" w:rsidRPr="000D7DD1" w:rsidRDefault="000D7DD1" w:rsidP="000D7D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– учащийся глубоко изучил учебный материал,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последовательно и исчерпывающе отвечает на поставленные вопросы,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задание выполняет правильно, уверенно и быстро;</w:t>
      </w:r>
    </w:p>
    <w:p w:rsidR="000D7DD1" w:rsidRPr="000D7DD1" w:rsidRDefault="000D7DD1" w:rsidP="000D7D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-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владеет логическими операциями, умеет выделять существенные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признаки и выделяет самостоятельно закономерности;</w:t>
      </w:r>
    </w:p>
    <w:p w:rsidR="000D7DD1" w:rsidRDefault="000D7DD1" w:rsidP="00BC6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-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хорошо ориентируется в изученном материале, может самостоятельно</w:t>
      </w:r>
      <w:r w:rsidR="00BC6DC8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найти нужный источник информации, умеет самостоятельно наблюдать и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делать простые выводы;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</w:p>
    <w:p w:rsidR="000D7DD1" w:rsidRPr="000D7DD1" w:rsidRDefault="000D7DD1" w:rsidP="000D7D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-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проявляет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активный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интерес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деятельности,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стремится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самостоятельной творческой активности, самостоятельно занимается дома,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помогает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другим,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активно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участвует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конкурсах,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проявляет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доброжелательность.</w:t>
      </w:r>
    </w:p>
    <w:p w:rsidR="000D7DD1" w:rsidRDefault="000D7DD1" w:rsidP="000D7D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b/>
          <w:color w:val="34343C"/>
          <w:sz w:val="28"/>
          <w:szCs w:val="28"/>
          <w:lang w:eastAsia="ru-RU"/>
        </w:rPr>
        <w:t>Средний уровень</w:t>
      </w:r>
    </w:p>
    <w:p w:rsidR="000D7DD1" w:rsidRPr="000D7DD1" w:rsidRDefault="000D7DD1" w:rsidP="000D7D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lastRenderedPageBreak/>
        <w:t xml:space="preserve"> – учащийся знает лишь основной материал, на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заданные вопросы отвечает недостаточно четко и полно, при выполнении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практической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испытывает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затруднения,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устраняет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отдельные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неточности с помощью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дополнительных вопросов педагога, может допускать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ошибки, не влияющие на результат;</w:t>
      </w:r>
    </w:p>
    <w:p w:rsidR="000D7DD1" w:rsidRDefault="000D7DD1" w:rsidP="000D7D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-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владеет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логическими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операциями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частично,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группирует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несущественным признакам; </w:t>
      </w:r>
    </w:p>
    <w:p w:rsidR="000D7DD1" w:rsidRPr="000D7DD1" w:rsidRDefault="000D7DD1" w:rsidP="000D7D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-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не всегда может определить круг своего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незнания и найти нужную информацию в дополнительных источниках;</w:t>
      </w:r>
    </w:p>
    <w:p w:rsidR="000D7DD1" w:rsidRPr="000D7DD1" w:rsidRDefault="000D7DD1" w:rsidP="000D7D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-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понимает различные позиции других людей, но не всегда проявляет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доброжелательность, дает обратную связь, когда уверен в своих знаниях,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проявляет интерес к деятельности, настойчив в достижении цели, проявляет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активность только при изучении определенных тем или на определенных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этапах работы.</w:t>
      </w:r>
    </w:p>
    <w:p w:rsidR="000D7DD1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b/>
          <w:sz w:val="28"/>
          <w:szCs w:val="28"/>
          <w:lang w:eastAsia="ru-RU"/>
        </w:rPr>
        <w:t>Низкий уровень</w:t>
      </w:r>
    </w:p>
    <w:p w:rsidR="000D7DD1" w:rsidRPr="000D7DD1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 xml:space="preserve"> – учащийся не мож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ет достаточно полно и правильно </w:t>
      </w: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ответить на поставленные вопросы,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меет отдельные представления об </w:t>
      </w: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изученном материале, при выполнении пра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ктической работы задание или не </w:t>
      </w: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сделано, или допущены ошибки, влияющие на результат;</w:t>
      </w:r>
    </w:p>
    <w:p w:rsidR="000D7DD1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логические операции не сформи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рованы; </w:t>
      </w:r>
    </w:p>
    <w:p w:rsidR="000D7DD1" w:rsidRPr="000D7DD1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самостоятельно не может </w:t>
      </w: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определять круг своего незнания, не может делать самостоятельные выводы;</w:t>
      </w:r>
    </w:p>
    <w:p w:rsidR="000D7DD1" w:rsidRPr="000D7DD1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редко понимает и принимает позицию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ругих людей, считая свое мнение </w:t>
      </w: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единственно верным, присутствует на зан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ятиях, но не активен, выполняет -</w:t>
      </w:r>
      <w:r w:rsidR="00BC6D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задания только по четким инструкциям и указаниям педагога.</w:t>
      </w:r>
    </w:p>
    <w:p w:rsidR="000D7DD1" w:rsidRPr="00BC6DC8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6DC8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="00BC6DC8" w:rsidRPr="00BC6DC8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BC6DC8">
        <w:rPr>
          <w:rFonts w:ascii="Times New Roman" w:eastAsia="Times New Roman" w:hAnsi="Times New Roman"/>
          <w:b/>
          <w:sz w:val="28"/>
          <w:szCs w:val="28"/>
          <w:lang w:eastAsia="ru-RU"/>
        </w:rPr>
        <w:t>. Методические материалы</w:t>
      </w:r>
    </w:p>
    <w:p w:rsidR="000D7DD1" w:rsidRPr="000D7DD1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Методы и приемы организации образовательного процесса:</w:t>
      </w:r>
    </w:p>
    <w:p w:rsidR="000D7DD1" w:rsidRPr="000D7DD1" w:rsidRDefault="00BC6DC8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D7DD1" w:rsidRPr="000D7DD1">
        <w:rPr>
          <w:rFonts w:ascii="Times New Roman" w:eastAsia="Times New Roman" w:hAnsi="Times New Roman"/>
          <w:sz w:val="28"/>
          <w:szCs w:val="28"/>
          <w:lang w:eastAsia="ru-RU"/>
        </w:rPr>
        <w:t>Развивая воображение, эмоциональную отзывчивость, музыкальное</w:t>
      </w:r>
    </w:p>
    <w:p w:rsidR="000D7DD1" w:rsidRPr="000D7DD1" w:rsidRDefault="00BC6DC8" w:rsidP="00BC6DC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0D7DD1" w:rsidRPr="000D7DD1">
        <w:rPr>
          <w:rFonts w:ascii="Times New Roman" w:eastAsia="Times New Roman" w:hAnsi="Times New Roman"/>
          <w:sz w:val="28"/>
          <w:szCs w:val="28"/>
          <w:lang w:eastAsia="ru-RU"/>
        </w:rPr>
        <w:t>мышление, педагог стремится к тому, чтобы общение с искусством вызвало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7DD1" w:rsidRPr="000D7DD1">
        <w:rPr>
          <w:rFonts w:ascii="Times New Roman" w:eastAsia="Times New Roman" w:hAnsi="Times New Roman"/>
          <w:sz w:val="28"/>
          <w:szCs w:val="28"/>
          <w:lang w:eastAsia="ru-RU"/>
        </w:rPr>
        <w:t>ребят чувство радости, удовлетворен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ности, а формирование навыков и </w:t>
      </w:r>
      <w:r w:rsidR="000D7DD1" w:rsidRPr="000D7DD1">
        <w:rPr>
          <w:rFonts w:ascii="Times New Roman" w:eastAsia="Times New Roman" w:hAnsi="Times New Roman"/>
          <w:sz w:val="28"/>
          <w:szCs w:val="28"/>
          <w:lang w:eastAsia="ru-RU"/>
        </w:rPr>
        <w:t>умений способствовало проявлению их активности и самостоятельности.</w:t>
      </w:r>
    </w:p>
    <w:p w:rsidR="000D7DD1" w:rsidRPr="000D7DD1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Методы применяются не изолированно, а в разных сочетаниях:</w:t>
      </w:r>
    </w:p>
    <w:p w:rsidR="000D7DD1" w:rsidRPr="000D7DD1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• наглядно-слуховой</w:t>
      </w:r>
    </w:p>
    <w:p w:rsidR="000D7DD1" w:rsidRPr="000D7DD1" w:rsidRDefault="00BC6DC8" w:rsidP="00BC6DC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(выразительное исполнение песни, показ </w:t>
      </w:r>
      <w:r w:rsidR="000D7DD1" w:rsidRPr="000D7DD1">
        <w:rPr>
          <w:rFonts w:ascii="Times New Roman" w:eastAsia="Times New Roman" w:hAnsi="Times New Roman"/>
          <w:sz w:val="28"/>
          <w:szCs w:val="28"/>
          <w:lang w:eastAsia="ru-RU"/>
        </w:rPr>
        <w:t>отдельных певческих моментов: как петь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протяжно, отрывисто, как точно </w:t>
      </w:r>
      <w:r w:rsidR="000D7DD1" w:rsidRPr="000D7DD1">
        <w:rPr>
          <w:rFonts w:ascii="Times New Roman" w:eastAsia="Times New Roman" w:hAnsi="Times New Roman"/>
          <w:sz w:val="28"/>
          <w:szCs w:val="28"/>
          <w:lang w:eastAsia="ru-RU"/>
        </w:rPr>
        <w:t>воспроизвести нужную интонацию)</w:t>
      </w:r>
    </w:p>
    <w:p w:rsidR="000D7DD1" w:rsidRPr="000D7DD1" w:rsidRDefault="00BC6DC8" w:rsidP="00BC6DC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Словесный (педагог должен заинтересовать содержанием музыкального произведения как его литературным текстом, так и </w:t>
      </w:r>
      <w:r w:rsidR="000D7DD1" w:rsidRPr="000D7DD1">
        <w:rPr>
          <w:rFonts w:ascii="Times New Roman" w:eastAsia="Times New Roman" w:hAnsi="Times New Roman"/>
          <w:sz w:val="28"/>
          <w:szCs w:val="28"/>
          <w:lang w:eastAsia="ru-RU"/>
        </w:rPr>
        <w:t>музыкальным оформлением)</w:t>
      </w:r>
    </w:p>
    <w:p w:rsidR="000D7DD1" w:rsidRPr="000D7DD1" w:rsidRDefault="000D7DD1" w:rsidP="00BC6DC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• Практический (выученное произвед</w:t>
      </w:r>
      <w:r w:rsidR="00BC6DC8">
        <w:rPr>
          <w:rFonts w:ascii="Times New Roman" w:eastAsia="Times New Roman" w:hAnsi="Times New Roman"/>
          <w:sz w:val="28"/>
          <w:szCs w:val="28"/>
          <w:lang w:eastAsia="ru-RU"/>
        </w:rPr>
        <w:t xml:space="preserve">ение требует неоднократного его </w:t>
      </w: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повторения, закрепления выразительного</w:t>
      </w:r>
      <w:r w:rsidR="00BC6DC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исполнения, а, главное, умения </w:t>
      </w: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применить на практике)</w:t>
      </w:r>
    </w:p>
    <w:p w:rsidR="000D7DD1" w:rsidRPr="000D7DD1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• Стимулирующий (впечатление от услышанного)</w:t>
      </w:r>
    </w:p>
    <w:p w:rsidR="000D7DD1" w:rsidRPr="000D7DD1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• Метод обобщения (идея произведения)</w:t>
      </w:r>
    </w:p>
    <w:p w:rsidR="000D7DD1" w:rsidRPr="000D7DD1" w:rsidRDefault="00BC6DC8" w:rsidP="00BC6DC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Основное место в работе объединения отводится овладению </w:t>
      </w:r>
      <w:r w:rsidR="000D7DD1" w:rsidRPr="000D7DD1">
        <w:rPr>
          <w:rFonts w:ascii="Times New Roman" w:eastAsia="Times New Roman" w:hAnsi="Times New Roman"/>
          <w:sz w:val="28"/>
          <w:szCs w:val="28"/>
          <w:lang w:eastAsia="ru-RU"/>
        </w:rPr>
        <w:t>воспитанниками основными навыками вокально-хоровой техники:</w:t>
      </w:r>
    </w:p>
    <w:p w:rsidR="000D7DD1" w:rsidRPr="000D7DD1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- певческая установка</w:t>
      </w:r>
    </w:p>
    <w:p w:rsidR="000D7DD1" w:rsidRPr="000D7DD1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- вокальное дыхание</w:t>
      </w:r>
    </w:p>
    <w:p w:rsidR="000D7DD1" w:rsidRPr="000D7DD1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- звукообразование</w:t>
      </w:r>
    </w:p>
    <w:p w:rsidR="000D7DD1" w:rsidRPr="000D7DD1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- интонация и строй</w:t>
      </w:r>
    </w:p>
    <w:p w:rsidR="000D7DD1" w:rsidRPr="000D7DD1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- четкая дикция и артикуляция</w:t>
      </w:r>
    </w:p>
    <w:p w:rsidR="000D7DD1" w:rsidRPr="000D7DD1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- ансамбль</w:t>
      </w:r>
    </w:p>
    <w:p w:rsidR="000D7DD1" w:rsidRPr="000D7DD1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DD1">
        <w:rPr>
          <w:rFonts w:ascii="Times New Roman" w:eastAsia="Times New Roman" w:hAnsi="Times New Roman"/>
          <w:sz w:val="28"/>
          <w:szCs w:val="28"/>
          <w:lang w:eastAsia="ru-RU"/>
        </w:rPr>
        <w:t>- художественная выразительность</w:t>
      </w:r>
    </w:p>
    <w:p w:rsidR="000D7DD1" w:rsidRPr="000D7DD1" w:rsidRDefault="000D7DD1" w:rsidP="000D7D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11AA" w:rsidRDefault="006A0044" w:rsidP="00D679CD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7011AA" w:rsidRPr="00D622B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3C3FDB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CE56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7011AA" w:rsidRPr="00D622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Календарный учебный график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7"/>
        <w:gridCol w:w="2126"/>
        <w:gridCol w:w="3510"/>
      </w:tblGrid>
      <w:tr w:rsidR="00645660" w:rsidRPr="00675E0E" w:rsidTr="00BC6DC8">
        <w:tc>
          <w:tcPr>
            <w:tcW w:w="5563" w:type="dxa"/>
            <w:gridSpan w:val="2"/>
            <w:shd w:val="clear" w:color="auto" w:fill="auto"/>
          </w:tcPr>
          <w:p w:rsidR="00645660" w:rsidRPr="00675E0E" w:rsidRDefault="00645660" w:rsidP="00D679C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E0E">
              <w:rPr>
                <w:rFonts w:ascii="Times New Roman" w:hAnsi="Times New Roman"/>
                <w:sz w:val="24"/>
                <w:szCs w:val="24"/>
              </w:rPr>
              <w:t>Этапы образовательного процесса</w:t>
            </w:r>
          </w:p>
        </w:tc>
        <w:tc>
          <w:tcPr>
            <w:tcW w:w="3510" w:type="dxa"/>
            <w:shd w:val="clear" w:color="auto" w:fill="auto"/>
          </w:tcPr>
          <w:p w:rsidR="00645660" w:rsidRPr="00675E0E" w:rsidRDefault="00645660" w:rsidP="00D679C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E0E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645660" w:rsidRPr="00675E0E" w:rsidTr="00BC6DC8">
        <w:tc>
          <w:tcPr>
            <w:tcW w:w="5563" w:type="dxa"/>
            <w:gridSpan w:val="2"/>
            <w:shd w:val="clear" w:color="auto" w:fill="auto"/>
          </w:tcPr>
          <w:p w:rsidR="00645660" w:rsidRPr="00675E0E" w:rsidRDefault="00645660" w:rsidP="00D679C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E0E">
              <w:rPr>
                <w:rFonts w:ascii="Times New Roman" w:hAnsi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3510" w:type="dxa"/>
            <w:shd w:val="clear" w:color="auto" w:fill="auto"/>
          </w:tcPr>
          <w:p w:rsidR="00645660" w:rsidRPr="00675E0E" w:rsidRDefault="00645660" w:rsidP="00D679C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E0E">
              <w:rPr>
                <w:rFonts w:ascii="Times New Roman" w:hAnsi="Times New Roman"/>
                <w:sz w:val="24"/>
                <w:szCs w:val="24"/>
              </w:rPr>
              <w:t>34 недели</w:t>
            </w:r>
          </w:p>
        </w:tc>
      </w:tr>
      <w:tr w:rsidR="00645660" w:rsidRPr="00675E0E" w:rsidTr="00BC6DC8">
        <w:tc>
          <w:tcPr>
            <w:tcW w:w="5563" w:type="dxa"/>
            <w:gridSpan w:val="2"/>
            <w:shd w:val="clear" w:color="auto" w:fill="auto"/>
          </w:tcPr>
          <w:p w:rsidR="00645660" w:rsidRPr="00675E0E" w:rsidRDefault="00645660" w:rsidP="00D679C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E0E">
              <w:rPr>
                <w:rFonts w:ascii="Times New Roman" w:hAnsi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3510" w:type="dxa"/>
            <w:shd w:val="clear" w:color="auto" w:fill="auto"/>
          </w:tcPr>
          <w:p w:rsidR="00645660" w:rsidRPr="00675E0E" w:rsidRDefault="008D686E" w:rsidP="00D679C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 дней</w:t>
            </w:r>
          </w:p>
        </w:tc>
      </w:tr>
      <w:tr w:rsidR="00645660" w:rsidRPr="00675E0E" w:rsidTr="00BC6DC8">
        <w:tc>
          <w:tcPr>
            <w:tcW w:w="3437" w:type="dxa"/>
            <w:vMerge w:val="restart"/>
            <w:shd w:val="clear" w:color="auto" w:fill="auto"/>
          </w:tcPr>
          <w:p w:rsidR="00645660" w:rsidRPr="00675E0E" w:rsidRDefault="00645660" w:rsidP="00D679C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E0E">
              <w:rPr>
                <w:rFonts w:ascii="Times New Roman" w:hAnsi="Times New Roman"/>
                <w:sz w:val="24"/>
                <w:szCs w:val="24"/>
              </w:rPr>
              <w:lastRenderedPageBreak/>
              <w:t>Продолжительность учебных периодов</w:t>
            </w:r>
          </w:p>
        </w:tc>
        <w:tc>
          <w:tcPr>
            <w:tcW w:w="2126" w:type="dxa"/>
            <w:shd w:val="clear" w:color="auto" w:fill="auto"/>
          </w:tcPr>
          <w:p w:rsidR="00645660" w:rsidRPr="00675E0E" w:rsidRDefault="00383078" w:rsidP="003830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645660" w:rsidRPr="00675E0E"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</w:tc>
        <w:tc>
          <w:tcPr>
            <w:tcW w:w="3510" w:type="dxa"/>
            <w:shd w:val="clear" w:color="auto" w:fill="auto"/>
          </w:tcPr>
          <w:p w:rsidR="00645660" w:rsidRPr="00675E0E" w:rsidRDefault="00645660" w:rsidP="00D679C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E0E">
              <w:rPr>
                <w:rFonts w:ascii="Times New Roman" w:hAnsi="Times New Roman"/>
                <w:sz w:val="24"/>
                <w:szCs w:val="24"/>
              </w:rPr>
              <w:t>01.09.202</w:t>
            </w:r>
            <w:r w:rsidR="00C676A0">
              <w:rPr>
                <w:rFonts w:ascii="Times New Roman" w:hAnsi="Times New Roman"/>
                <w:sz w:val="24"/>
                <w:szCs w:val="24"/>
              </w:rPr>
              <w:t>5</w:t>
            </w:r>
            <w:r w:rsidRPr="00675E0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676A0">
              <w:rPr>
                <w:rFonts w:ascii="Times New Roman" w:hAnsi="Times New Roman"/>
                <w:sz w:val="24"/>
                <w:szCs w:val="24"/>
              </w:rPr>
              <w:t>30</w:t>
            </w:r>
            <w:r w:rsidRPr="00675E0E">
              <w:rPr>
                <w:rFonts w:ascii="Times New Roman" w:hAnsi="Times New Roman"/>
                <w:sz w:val="24"/>
                <w:szCs w:val="24"/>
              </w:rPr>
              <w:t>.12.202</w:t>
            </w:r>
            <w:r w:rsidR="00C676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45660" w:rsidRPr="00675E0E" w:rsidTr="00BC6DC8">
        <w:tc>
          <w:tcPr>
            <w:tcW w:w="3437" w:type="dxa"/>
            <w:vMerge/>
            <w:shd w:val="clear" w:color="auto" w:fill="auto"/>
          </w:tcPr>
          <w:p w:rsidR="00645660" w:rsidRPr="00675E0E" w:rsidRDefault="00645660" w:rsidP="00D679C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45660" w:rsidRPr="00675E0E" w:rsidRDefault="00645660" w:rsidP="003830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E0E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  <w:tc>
          <w:tcPr>
            <w:tcW w:w="3510" w:type="dxa"/>
            <w:shd w:val="clear" w:color="auto" w:fill="auto"/>
          </w:tcPr>
          <w:p w:rsidR="00645660" w:rsidRPr="00675E0E" w:rsidRDefault="00C676A0" w:rsidP="00D679C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12. 01</w:t>
            </w:r>
            <w:r w:rsidR="00645660" w:rsidRPr="00675E0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45660" w:rsidRPr="00675E0E"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45660" w:rsidRPr="00675E0E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45660" w:rsidRPr="00675E0E" w:rsidTr="00BC6DC8">
        <w:tc>
          <w:tcPr>
            <w:tcW w:w="5563" w:type="dxa"/>
            <w:gridSpan w:val="2"/>
            <w:shd w:val="clear" w:color="auto" w:fill="auto"/>
          </w:tcPr>
          <w:p w:rsidR="00645660" w:rsidRPr="00675E0E" w:rsidRDefault="00645660" w:rsidP="00D679C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E0E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3510" w:type="dxa"/>
            <w:shd w:val="clear" w:color="auto" w:fill="auto"/>
          </w:tcPr>
          <w:p w:rsidR="00645660" w:rsidRPr="00675E0E" w:rsidRDefault="00645660" w:rsidP="00D679C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E0E">
              <w:rPr>
                <w:rFonts w:ascii="Times New Roman" w:hAnsi="Times New Roman"/>
                <w:sz w:val="24"/>
                <w:szCs w:val="24"/>
              </w:rPr>
              <w:t>12-17 лет</w:t>
            </w:r>
          </w:p>
        </w:tc>
      </w:tr>
      <w:tr w:rsidR="00645660" w:rsidRPr="00675E0E" w:rsidTr="00BC6DC8">
        <w:tc>
          <w:tcPr>
            <w:tcW w:w="5563" w:type="dxa"/>
            <w:gridSpan w:val="2"/>
            <w:shd w:val="clear" w:color="auto" w:fill="auto"/>
          </w:tcPr>
          <w:p w:rsidR="00645660" w:rsidRPr="00675E0E" w:rsidRDefault="00645660" w:rsidP="00D679C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E0E">
              <w:rPr>
                <w:rFonts w:ascii="Times New Roman" w:hAnsi="Times New Roman"/>
                <w:sz w:val="24"/>
                <w:szCs w:val="24"/>
              </w:rPr>
              <w:t>Продолжительность занятий</w:t>
            </w:r>
          </w:p>
        </w:tc>
        <w:tc>
          <w:tcPr>
            <w:tcW w:w="3510" w:type="dxa"/>
            <w:shd w:val="clear" w:color="auto" w:fill="auto"/>
          </w:tcPr>
          <w:p w:rsidR="00645660" w:rsidRPr="00675E0E" w:rsidRDefault="00645660" w:rsidP="00D679C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E0E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645660" w:rsidRPr="00675E0E" w:rsidTr="00BC6DC8">
        <w:tc>
          <w:tcPr>
            <w:tcW w:w="5563" w:type="dxa"/>
            <w:gridSpan w:val="2"/>
            <w:shd w:val="clear" w:color="auto" w:fill="auto"/>
          </w:tcPr>
          <w:p w:rsidR="00645660" w:rsidRPr="00675E0E" w:rsidRDefault="00645660" w:rsidP="00D679C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E0E">
              <w:rPr>
                <w:rFonts w:ascii="Times New Roman" w:hAnsi="Times New Roman"/>
                <w:sz w:val="24"/>
                <w:szCs w:val="24"/>
              </w:rPr>
              <w:t>Режим занятий</w:t>
            </w:r>
          </w:p>
        </w:tc>
        <w:tc>
          <w:tcPr>
            <w:tcW w:w="3510" w:type="dxa"/>
            <w:shd w:val="clear" w:color="auto" w:fill="auto"/>
          </w:tcPr>
          <w:p w:rsidR="00645660" w:rsidRPr="00675E0E" w:rsidRDefault="00A01024" w:rsidP="00D679C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45660" w:rsidRPr="00675E0E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  <w:r w:rsidR="008D686E">
              <w:rPr>
                <w:rFonts w:ascii="Times New Roman" w:hAnsi="Times New Roman"/>
                <w:sz w:val="24"/>
                <w:szCs w:val="24"/>
              </w:rPr>
              <w:t>а</w:t>
            </w:r>
            <w:r w:rsidR="00645660" w:rsidRPr="00675E0E">
              <w:rPr>
                <w:rFonts w:ascii="Times New Roman" w:hAnsi="Times New Roman"/>
                <w:sz w:val="24"/>
                <w:szCs w:val="24"/>
              </w:rPr>
              <w:t xml:space="preserve"> в неделю</w:t>
            </w:r>
          </w:p>
        </w:tc>
      </w:tr>
      <w:tr w:rsidR="00645660" w:rsidRPr="00675E0E" w:rsidTr="00BC6DC8">
        <w:tc>
          <w:tcPr>
            <w:tcW w:w="5563" w:type="dxa"/>
            <w:gridSpan w:val="2"/>
            <w:shd w:val="clear" w:color="auto" w:fill="auto"/>
          </w:tcPr>
          <w:p w:rsidR="00645660" w:rsidRPr="00675E0E" w:rsidRDefault="00645660" w:rsidP="00D679C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E0E">
              <w:rPr>
                <w:rFonts w:ascii="Times New Roman" w:hAnsi="Times New Roman"/>
                <w:sz w:val="24"/>
                <w:szCs w:val="24"/>
              </w:rPr>
              <w:t>Годовая учебная нагрузка, час</w:t>
            </w:r>
          </w:p>
        </w:tc>
        <w:tc>
          <w:tcPr>
            <w:tcW w:w="3510" w:type="dxa"/>
            <w:shd w:val="clear" w:color="auto" w:fill="auto"/>
          </w:tcPr>
          <w:p w:rsidR="00645660" w:rsidRPr="00675E0E" w:rsidRDefault="00A01024" w:rsidP="0038307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83078">
              <w:rPr>
                <w:rFonts w:ascii="Times New Roman" w:hAnsi="Times New Roman"/>
                <w:sz w:val="24"/>
                <w:szCs w:val="24"/>
              </w:rPr>
              <w:t>8</w:t>
            </w:r>
            <w:r w:rsidR="00645660" w:rsidRPr="00675E0E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</w:tbl>
    <w:p w:rsidR="00645660" w:rsidRDefault="00645660" w:rsidP="00D679CD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A068E" w:rsidRDefault="000E195B" w:rsidP="00D679CD">
      <w:pPr>
        <w:spacing w:after="0" w:line="360" w:lineRule="auto"/>
        <w:ind w:left="360" w:firstLine="709"/>
        <w:jc w:val="both"/>
        <w:rPr>
          <w:rFonts w:ascii="Times New Roman" w:hAnsi="Times New Roman"/>
          <w:b/>
          <w:sz w:val="28"/>
        </w:rPr>
      </w:pPr>
      <w:r w:rsidRPr="000E195B">
        <w:rPr>
          <w:rFonts w:ascii="Times New Roman" w:hAnsi="Times New Roman"/>
          <w:b/>
          <w:sz w:val="28"/>
        </w:rPr>
        <w:t>2.5 Календарный план воспитательной работы</w:t>
      </w:r>
    </w:p>
    <w:tbl>
      <w:tblPr>
        <w:tblW w:w="95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581"/>
        <w:gridCol w:w="3973"/>
      </w:tblGrid>
      <w:tr w:rsidR="000E195B" w:rsidRPr="000E195B" w:rsidTr="00791CF6">
        <w:trPr>
          <w:jc w:val="center"/>
        </w:trPr>
        <w:tc>
          <w:tcPr>
            <w:tcW w:w="5581" w:type="dxa"/>
          </w:tcPr>
          <w:p w:rsidR="000E195B" w:rsidRPr="000E195B" w:rsidRDefault="000E195B" w:rsidP="000E195B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№Е" w:hAnsi="Times New Roman"/>
                <w:b/>
                <w:bCs/>
                <w:sz w:val="24"/>
                <w:szCs w:val="28"/>
              </w:rPr>
            </w:pPr>
            <w:r w:rsidRPr="000E195B">
              <w:rPr>
                <w:rFonts w:ascii="Times New Roman" w:eastAsia="№Е" w:hAnsi="Times New Roman"/>
                <w:b/>
                <w:bCs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3973" w:type="dxa"/>
          </w:tcPr>
          <w:p w:rsidR="000E195B" w:rsidRPr="000E195B" w:rsidRDefault="000E195B" w:rsidP="000E195B">
            <w:pPr>
              <w:spacing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E195B">
              <w:rPr>
                <w:rFonts w:ascii="Times New Roman" w:hAnsi="Times New Roman"/>
                <w:b/>
                <w:bCs/>
                <w:sz w:val="24"/>
                <w:szCs w:val="28"/>
              </w:rPr>
              <w:t>Дата</w:t>
            </w:r>
          </w:p>
        </w:tc>
      </w:tr>
      <w:tr w:rsidR="000E195B" w:rsidRPr="000E195B" w:rsidTr="00232D7A">
        <w:trPr>
          <w:trHeight w:val="788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5B" w:rsidRPr="000E195B" w:rsidRDefault="000E195B" w:rsidP="000E195B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№Е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Патриотические акции: «Один шаг к Победе»; «Пою сердцем памяти»; «Портрет Героев»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5B" w:rsidRPr="000E195B" w:rsidRDefault="000E195B" w:rsidP="000E195B">
            <w:pPr>
              <w:spacing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E195B">
              <w:rPr>
                <w:rFonts w:ascii="Times New Roman" w:hAnsi="Times New Roman"/>
                <w:sz w:val="24"/>
                <w:szCs w:val="28"/>
              </w:rPr>
              <w:t>Сентябрь-декабрь</w:t>
            </w:r>
          </w:p>
        </w:tc>
      </w:tr>
      <w:tr w:rsidR="000E195B" w:rsidRPr="000E195B" w:rsidTr="00791CF6">
        <w:trPr>
          <w:jc w:val="center"/>
        </w:trPr>
        <w:tc>
          <w:tcPr>
            <w:tcW w:w="5581" w:type="dxa"/>
          </w:tcPr>
          <w:p w:rsidR="000E195B" w:rsidRPr="000E195B" w:rsidRDefault="000E195B" w:rsidP="000E195B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E195B">
              <w:rPr>
                <w:rFonts w:ascii="Times New Roman" w:eastAsia="№Е" w:hAnsi="Times New Roman"/>
                <w:sz w:val="24"/>
                <w:szCs w:val="28"/>
              </w:rPr>
              <w:t>День знаний:</w:t>
            </w:r>
          </w:p>
        </w:tc>
        <w:tc>
          <w:tcPr>
            <w:tcW w:w="3973" w:type="dxa"/>
          </w:tcPr>
          <w:p w:rsidR="000E195B" w:rsidRPr="000E195B" w:rsidRDefault="000E195B" w:rsidP="000E195B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E195B">
              <w:rPr>
                <w:rFonts w:ascii="Times New Roman" w:hAnsi="Times New Roman"/>
                <w:sz w:val="24"/>
              </w:rPr>
              <w:t>01.09.2025</w:t>
            </w:r>
          </w:p>
        </w:tc>
      </w:tr>
      <w:tr w:rsidR="000E195B" w:rsidRPr="000E195B" w:rsidTr="00791CF6">
        <w:trPr>
          <w:jc w:val="center"/>
        </w:trPr>
        <w:tc>
          <w:tcPr>
            <w:tcW w:w="5581" w:type="dxa"/>
          </w:tcPr>
          <w:p w:rsidR="000E195B" w:rsidRPr="000E195B" w:rsidRDefault="000E195B" w:rsidP="000E195B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№Е" w:hAnsi="Times New Roman"/>
                <w:sz w:val="24"/>
                <w:szCs w:val="28"/>
              </w:rPr>
            </w:pPr>
            <w:r w:rsidRPr="000E195B">
              <w:rPr>
                <w:rFonts w:ascii="Times New Roman" w:eastAsia="№Е" w:hAnsi="Times New Roman"/>
                <w:sz w:val="24"/>
                <w:szCs w:val="28"/>
              </w:rPr>
              <w:t>Районный вокальный фестиваль «Вдохновение».</w:t>
            </w:r>
          </w:p>
        </w:tc>
        <w:tc>
          <w:tcPr>
            <w:tcW w:w="3973" w:type="dxa"/>
          </w:tcPr>
          <w:p w:rsidR="000E195B" w:rsidRPr="000E195B" w:rsidRDefault="000E195B" w:rsidP="000E195B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0E195B">
              <w:rPr>
                <w:rFonts w:ascii="Times New Roman" w:hAnsi="Times New Roman"/>
                <w:sz w:val="24"/>
              </w:rPr>
              <w:t>09.11.2025</w:t>
            </w:r>
          </w:p>
        </w:tc>
      </w:tr>
      <w:tr w:rsidR="000E195B" w:rsidRPr="000E195B" w:rsidTr="00791CF6">
        <w:trPr>
          <w:jc w:val="center"/>
        </w:trPr>
        <w:tc>
          <w:tcPr>
            <w:tcW w:w="5581" w:type="dxa"/>
          </w:tcPr>
          <w:p w:rsidR="000E195B" w:rsidRPr="000E195B" w:rsidRDefault="000E195B" w:rsidP="000E195B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№Е" w:hAnsi="Times New Roman"/>
                <w:sz w:val="24"/>
                <w:szCs w:val="28"/>
              </w:rPr>
            </w:pPr>
            <w:r w:rsidRPr="000E195B">
              <w:rPr>
                <w:rFonts w:ascii="Times New Roman" w:eastAsia="№Е" w:hAnsi="Times New Roman"/>
                <w:sz w:val="24"/>
                <w:szCs w:val="28"/>
              </w:rPr>
              <w:t>27 ноября – День матери в России.</w:t>
            </w:r>
          </w:p>
        </w:tc>
        <w:tc>
          <w:tcPr>
            <w:tcW w:w="3973" w:type="dxa"/>
          </w:tcPr>
          <w:p w:rsidR="000E195B" w:rsidRPr="000E195B" w:rsidRDefault="000E195B" w:rsidP="000E195B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0E195B">
              <w:rPr>
                <w:rFonts w:ascii="Times New Roman" w:hAnsi="Times New Roman"/>
                <w:sz w:val="24"/>
              </w:rPr>
              <w:t>24.11.2025-</w:t>
            </w:r>
          </w:p>
          <w:p w:rsidR="000E195B" w:rsidRPr="000E195B" w:rsidRDefault="000E195B" w:rsidP="000E195B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0E195B">
              <w:rPr>
                <w:rFonts w:ascii="Times New Roman" w:hAnsi="Times New Roman"/>
                <w:sz w:val="24"/>
              </w:rPr>
              <w:t>28.11.2025</w:t>
            </w:r>
          </w:p>
        </w:tc>
      </w:tr>
      <w:tr w:rsidR="000E195B" w:rsidRPr="000E195B" w:rsidTr="00791CF6">
        <w:trPr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5B" w:rsidRPr="000E195B" w:rsidRDefault="000E195B" w:rsidP="000E195B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№Е" w:hAnsi="Times New Roman"/>
                <w:bCs/>
                <w:color w:val="000000"/>
                <w:sz w:val="24"/>
                <w:szCs w:val="28"/>
              </w:rPr>
            </w:pPr>
            <w:r w:rsidRPr="000E195B">
              <w:rPr>
                <w:rFonts w:ascii="Times New Roman" w:eastAsia="№Е" w:hAnsi="Times New Roman"/>
                <w:sz w:val="24"/>
                <w:szCs w:val="28"/>
              </w:rPr>
              <w:t>Районный фестиваль-конкурс театральных постановок «Счастье в доме» среди театральных коллективов образовательных организаций.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5B" w:rsidRPr="000E195B" w:rsidRDefault="000E195B" w:rsidP="000E195B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E195B">
              <w:rPr>
                <w:rFonts w:ascii="Times New Roman" w:hAnsi="Times New Roman"/>
                <w:sz w:val="24"/>
                <w:szCs w:val="28"/>
              </w:rPr>
              <w:t>29.11.2025</w:t>
            </w:r>
          </w:p>
        </w:tc>
      </w:tr>
      <w:tr w:rsidR="000E195B" w:rsidRPr="000E195B" w:rsidTr="00791CF6">
        <w:trPr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5B" w:rsidRPr="000E195B" w:rsidRDefault="008A33D4" w:rsidP="000E195B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№Е" w:hAnsi="Times New Roman"/>
                <w:bCs/>
                <w:color w:val="000000"/>
                <w:sz w:val="24"/>
                <w:szCs w:val="28"/>
              </w:rPr>
            </w:pPr>
            <w:r w:rsidRPr="008A33D4">
              <w:rPr>
                <w:rFonts w:ascii="Times New Roman" w:eastAsia="№Е" w:hAnsi="Times New Roman"/>
                <w:sz w:val="24"/>
                <w:szCs w:val="28"/>
              </w:rPr>
              <w:t>Спектакль от школьного театра.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5B" w:rsidRPr="000E195B" w:rsidRDefault="008A33D4" w:rsidP="000E195B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33D4">
              <w:rPr>
                <w:rFonts w:ascii="Times New Roman" w:hAnsi="Times New Roman"/>
                <w:sz w:val="24"/>
                <w:szCs w:val="28"/>
              </w:rPr>
              <w:t>20.12.2025-26.12.2025</w:t>
            </w:r>
          </w:p>
        </w:tc>
      </w:tr>
      <w:tr w:rsidR="000E195B" w:rsidRPr="000E195B" w:rsidTr="00791CF6">
        <w:trPr>
          <w:jc w:val="center"/>
        </w:trPr>
        <w:tc>
          <w:tcPr>
            <w:tcW w:w="5581" w:type="dxa"/>
          </w:tcPr>
          <w:p w:rsidR="000E195B" w:rsidRPr="000E195B" w:rsidRDefault="008A33D4" w:rsidP="000E195B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№Е" w:hAnsi="Times New Roman"/>
                <w:sz w:val="24"/>
                <w:szCs w:val="28"/>
              </w:rPr>
            </w:pPr>
            <w:r w:rsidRPr="008A33D4">
              <w:rPr>
                <w:rFonts w:ascii="Times New Roman" w:eastAsia="№Е" w:hAnsi="Times New Roman"/>
                <w:sz w:val="24"/>
                <w:szCs w:val="28"/>
              </w:rPr>
              <w:t>Новогодние праздники.</w:t>
            </w:r>
          </w:p>
        </w:tc>
        <w:tc>
          <w:tcPr>
            <w:tcW w:w="3973" w:type="dxa"/>
          </w:tcPr>
          <w:p w:rsidR="000E195B" w:rsidRPr="000E195B" w:rsidRDefault="008A33D4" w:rsidP="000E195B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33D4">
              <w:rPr>
                <w:rFonts w:ascii="Times New Roman" w:hAnsi="Times New Roman"/>
                <w:sz w:val="24"/>
                <w:szCs w:val="28"/>
              </w:rPr>
              <w:t>25.12.2025 -07.01.2026</w:t>
            </w:r>
          </w:p>
        </w:tc>
      </w:tr>
      <w:tr w:rsidR="000E195B" w:rsidRPr="000E195B" w:rsidTr="00791CF6">
        <w:trPr>
          <w:jc w:val="center"/>
        </w:trPr>
        <w:tc>
          <w:tcPr>
            <w:tcW w:w="5581" w:type="dxa"/>
          </w:tcPr>
          <w:p w:rsidR="000E195B" w:rsidRPr="000E195B" w:rsidRDefault="008A33D4" w:rsidP="000E195B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№Е" w:hAnsi="Times New Roman"/>
                <w:sz w:val="24"/>
                <w:szCs w:val="28"/>
              </w:rPr>
            </w:pPr>
            <w:r w:rsidRPr="008A33D4">
              <w:rPr>
                <w:rFonts w:ascii="Times New Roman" w:eastAsia="№Е" w:hAnsi="Times New Roman"/>
                <w:sz w:val="24"/>
                <w:szCs w:val="28"/>
              </w:rPr>
              <w:t>Муниципальный этап Всероссийского конкурса чтецов «Живая классика» (сроки проведения могут быть изменены в соответствии с Всероссийским положением)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B" w:rsidRPr="000E195B" w:rsidRDefault="008A33D4" w:rsidP="000E195B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33D4">
              <w:rPr>
                <w:rFonts w:ascii="Times New Roman" w:hAnsi="Times New Roman"/>
                <w:bCs/>
                <w:sz w:val="24"/>
                <w:szCs w:val="28"/>
              </w:rPr>
              <w:t>09.01.2026 -26.03.2026</w:t>
            </w:r>
          </w:p>
        </w:tc>
      </w:tr>
      <w:tr w:rsidR="000E195B" w:rsidRPr="000E195B" w:rsidTr="00791CF6">
        <w:trPr>
          <w:jc w:val="center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4" w:rsidRPr="008A33D4" w:rsidRDefault="008A33D4" w:rsidP="008A33D4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№Е" w:hAnsi="Times New Roman"/>
                <w:sz w:val="24"/>
                <w:szCs w:val="28"/>
              </w:rPr>
            </w:pPr>
            <w:r w:rsidRPr="008A33D4">
              <w:rPr>
                <w:rFonts w:ascii="Times New Roman" w:eastAsia="№Е" w:hAnsi="Times New Roman"/>
                <w:sz w:val="24"/>
                <w:szCs w:val="28"/>
              </w:rPr>
              <w:t xml:space="preserve">День воинской славы. </w:t>
            </w:r>
          </w:p>
          <w:p w:rsidR="000E195B" w:rsidRPr="000E195B" w:rsidRDefault="008A33D4" w:rsidP="008A33D4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№Е" w:hAnsi="Times New Roman"/>
                <w:sz w:val="24"/>
                <w:szCs w:val="28"/>
              </w:rPr>
            </w:pPr>
            <w:r w:rsidRPr="008A33D4">
              <w:rPr>
                <w:rFonts w:ascii="Times New Roman" w:eastAsia="№Е" w:hAnsi="Times New Roman"/>
                <w:sz w:val="24"/>
                <w:szCs w:val="28"/>
              </w:rPr>
              <w:t>День  полного снятия блокады г.</w:t>
            </w:r>
            <w:r w:rsidR="00232D7A">
              <w:rPr>
                <w:rFonts w:ascii="Times New Roman" w:eastAsia="№Е" w:hAnsi="Times New Roman"/>
                <w:sz w:val="24"/>
                <w:szCs w:val="28"/>
              </w:rPr>
              <w:t xml:space="preserve"> </w:t>
            </w:r>
            <w:r w:rsidRPr="008A33D4">
              <w:rPr>
                <w:rFonts w:ascii="Times New Roman" w:eastAsia="№Е" w:hAnsi="Times New Roman"/>
                <w:sz w:val="24"/>
                <w:szCs w:val="28"/>
              </w:rPr>
              <w:t>Ленинграда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B" w:rsidRPr="000E195B" w:rsidRDefault="008A33D4" w:rsidP="000E195B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33D4">
              <w:rPr>
                <w:rFonts w:ascii="Times New Roman" w:hAnsi="Times New Roman"/>
                <w:sz w:val="24"/>
                <w:szCs w:val="28"/>
              </w:rPr>
              <w:t>27.01.2026</w:t>
            </w:r>
          </w:p>
        </w:tc>
      </w:tr>
      <w:tr w:rsidR="000E195B" w:rsidRPr="000E195B" w:rsidTr="00791CF6">
        <w:trPr>
          <w:jc w:val="center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B" w:rsidRPr="000E195B" w:rsidRDefault="00232D7A" w:rsidP="000E195B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№Е" w:hAnsi="Times New Roman"/>
                <w:sz w:val="24"/>
                <w:szCs w:val="28"/>
              </w:rPr>
            </w:pPr>
            <w:r w:rsidRPr="00232D7A">
              <w:rPr>
                <w:rFonts w:ascii="Times New Roman" w:eastAsia="№Е" w:hAnsi="Times New Roman"/>
                <w:sz w:val="24"/>
                <w:szCs w:val="28"/>
              </w:rPr>
              <w:t>День разгрома советскими войсками немецко-фашистских войск в Сталинградской битве (1943 г.)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B" w:rsidRPr="000E195B" w:rsidRDefault="00232D7A" w:rsidP="000E195B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32D7A">
              <w:rPr>
                <w:rFonts w:ascii="Times New Roman" w:hAnsi="Times New Roman"/>
                <w:sz w:val="24"/>
                <w:szCs w:val="28"/>
              </w:rPr>
              <w:t>02.02.2026</w:t>
            </w:r>
          </w:p>
        </w:tc>
      </w:tr>
      <w:tr w:rsidR="00232D7A" w:rsidRPr="000E195B" w:rsidTr="00791CF6">
        <w:trPr>
          <w:jc w:val="center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A" w:rsidRPr="00232D7A" w:rsidRDefault="00232D7A" w:rsidP="000E195B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№Е" w:hAnsi="Times New Roman"/>
                <w:sz w:val="24"/>
                <w:szCs w:val="28"/>
              </w:rPr>
            </w:pPr>
            <w:r w:rsidRPr="00232D7A">
              <w:rPr>
                <w:rFonts w:ascii="Times New Roman" w:eastAsia="№Е" w:hAnsi="Times New Roman"/>
                <w:sz w:val="24"/>
                <w:szCs w:val="28"/>
              </w:rPr>
              <w:t>Школьные балы «Весенний бриз»,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A" w:rsidRPr="00232D7A" w:rsidRDefault="00232D7A" w:rsidP="000E195B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32D7A">
              <w:rPr>
                <w:rFonts w:ascii="Times New Roman" w:hAnsi="Times New Roman"/>
                <w:sz w:val="24"/>
                <w:szCs w:val="28"/>
              </w:rPr>
              <w:t>02.03.2026-06.03.2026</w:t>
            </w:r>
          </w:p>
        </w:tc>
      </w:tr>
      <w:tr w:rsidR="00232D7A" w:rsidRPr="000E195B" w:rsidTr="00791CF6">
        <w:trPr>
          <w:jc w:val="center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A" w:rsidRPr="00232D7A" w:rsidRDefault="00232D7A" w:rsidP="000E195B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№Е" w:hAnsi="Times New Roman"/>
                <w:sz w:val="24"/>
                <w:szCs w:val="28"/>
              </w:rPr>
            </w:pPr>
            <w:r w:rsidRPr="00232D7A">
              <w:rPr>
                <w:rFonts w:ascii="Times New Roman" w:eastAsia="№Е" w:hAnsi="Times New Roman"/>
                <w:sz w:val="24"/>
                <w:szCs w:val="28"/>
              </w:rPr>
              <w:t>Районный конкурс детского творчества «Эхо войны память тревожит…»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A" w:rsidRPr="00232D7A" w:rsidRDefault="00232D7A" w:rsidP="000E195B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32D7A">
              <w:rPr>
                <w:rFonts w:ascii="Times New Roman" w:hAnsi="Times New Roman"/>
                <w:sz w:val="24"/>
                <w:szCs w:val="28"/>
              </w:rPr>
              <w:t>01.04.2026 – 27.04.2026</w:t>
            </w:r>
          </w:p>
        </w:tc>
      </w:tr>
      <w:tr w:rsidR="000E195B" w:rsidRPr="000E195B" w:rsidTr="00791CF6">
        <w:trPr>
          <w:trHeight w:val="344"/>
          <w:jc w:val="center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B" w:rsidRPr="000E195B" w:rsidRDefault="00232D7A" w:rsidP="000E195B">
            <w:pPr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232D7A">
              <w:rPr>
                <w:rFonts w:ascii="Times New Roman" w:hAnsi="Times New Roman"/>
                <w:sz w:val="24"/>
                <w:szCs w:val="28"/>
              </w:rPr>
              <w:t>Мероприятия, посвященные празднованию Дня Победы в Великой Отечественной войне.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A" w:rsidRPr="00232D7A" w:rsidRDefault="00232D7A" w:rsidP="00232D7A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32D7A">
              <w:rPr>
                <w:rFonts w:ascii="Times New Roman" w:hAnsi="Times New Roman"/>
                <w:sz w:val="24"/>
                <w:szCs w:val="28"/>
              </w:rPr>
              <w:t>22.04.2026–</w:t>
            </w:r>
          </w:p>
          <w:p w:rsidR="000E195B" w:rsidRPr="000E195B" w:rsidRDefault="00232D7A" w:rsidP="00232D7A">
            <w:pPr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232D7A">
              <w:rPr>
                <w:rFonts w:ascii="Times New Roman" w:hAnsi="Times New Roman"/>
                <w:sz w:val="24"/>
                <w:szCs w:val="28"/>
              </w:rPr>
              <w:t>15.05.2026</w:t>
            </w:r>
          </w:p>
        </w:tc>
      </w:tr>
      <w:tr w:rsidR="000E195B" w:rsidRPr="000E195B" w:rsidTr="00791CF6">
        <w:trPr>
          <w:jc w:val="center"/>
        </w:trPr>
        <w:tc>
          <w:tcPr>
            <w:tcW w:w="5581" w:type="dxa"/>
          </w:tcPr>
          <w:p w:rsidR="000E195B" w:rsidRPr="000E195B" w:rsidRDefault="00232D7A" w:rsidP="000E195B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№Е" w:hAnsi="Times New Roman"/>
                <w:color w:val="000000"/>
                <w:sz w:val="24"/>
                <w:szCs w:val="28"/>
              </w:rPr>
            </w:pPr>
            <w:r w:rsidRPr="00232D7A">
              <w:rPr>
                <w:rFonts w:ascii="Times New Roman" w:eastAsia="№Е" w:hAnsi="Times New Roman"/>
                <w:sz w:val="24"/>
                <w:szCs w:val="28"/>
              </w:rPr>
              <w:lastRenderedPageBreak/>
              <w:t>Праздник последнего звонка</w:t>
            </w:r>
          </w:p>
        </w:tc>
        <w:tc>
          <w:tcPr>
            <w:tcW w:w="3973" w:type="dxa"/>
          </w:tcPr>
          <w:p w:rsidR="000E195B" w:rsidRPr="000E195B" w:rsidRDefault="00232D7A" w:rsidP="000E195B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№Е" w:hAnsi="Times New Roman"/>
                <w:color w:val="000000"/>
                <w:sz w:val="24"/>
                <w:szCs w:val="28"/>
              </w:rPr>
            </w:pPr>
            <w:r w:rsidRPr="00232D7A">
              <w:rPr>
                <w:rFonts w:ascii="Times New Roman" w:eastAsia="№Е" w:hAnsi="Times New Roman"/>
                <w:sz w:val="24"/>
                <w:szCs w:val="28"/>
              </w:rPr>
              <w:t>25.05.2026</w:t>
            </w:r>
          </w:p>
        </w:tc>
      </w:tr>
    </w:tbl>
    <w:p w:rsidR="000E195B" w:rsidRPr="000E195B" w:rsidRDefault="000E195B" w:rsidP="00D679CD">
      <w:pPr>
        <w:spacing w:after="0" w:line="360" w:lineRule="auto"/>
        <w:ind w:left="360" w:firstLine="709"/>
        <w:jc w:val="both"/>
        <w:rPr>
          <w:rFonts w:ascii="Times New Roman" w:hAnsi="Times New Roman"/>
          <w:b/>
          <w:sz w:val="28"/>
        </w:rPr>
      </w:pPr>
    </w:p>
    <w:p w:rsidR="003C762C" w:rsidRDefault="00B22393" w:rsidP="00D679CD">
      <w:pPr>
        <w:spacing w:before="7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</w:t>
      </w:r>
      <w:r w:rsidR="003C762C" w:rsidRPr="00D622BA">
        <w:rPr>
          <w:rFonts w:ascii="Times New Roman" w:hAnsi="Times New Roman"/>
          <w:b/>
          <w:sz w:val="28"/>
        </w:rPr>
        <w:t>Список литературы</w:t>
      </w:r>
    </w:p>
    <w:p w:rsidR="00351205" w:rsidRPr="00351205" w:rsidRDefault="00351205" w:rsidP="00351205">
      <w:pPr>
        <w:pStyle w:val="a7"/>
        <w:spacing w:line="360" w:lineRule="auto"/>
        <w:ind w:firstLine="709"/>
        <w:jc w:val="both"/>
        <w:rPr>
          <w:lang w:val="ru-RU"/>
        </w:rPr>
      </w:pPr>
      <w:r w:rsidRPr="00351205">
        <w:rPr>
          <w:lang w:val="ru-RU"/>
        </w:rPr>
        <w:t>1.</w:t>
      </w:r>
      <w:r w:rsidRPr="00351205">
        <w:t>   </w:t>
      </w:r>
      <w:r w:rsidRPr="00351205">
        <w:rPr>
          <w:lang w:val="ru-RU"/>
        </w:rPr>
        <w:t>Аджиева, Е.М. 50 сценариев классных часов / Е.М.Аджиева, Л.А. Байкова, Л.К. Гребенкина, О.В. Еремкина, Н.А. Жокина, Н.В. Мартишина. – М.: Центр «Педагогический поиск», 20</w:t>
      </w:r>
      <w:r w:rsidR="00A01024">
        <w:rPr>
          <w:lang w:val="ru-RU"/>
        </w:rPr>
        <w:t>2</w:t>
      </w:r>
      <w:r w:rsidRPr="00351205">
        <w:rPr>
          <w:lang w:val="ru-RU"/>
        </w:rPr>
        <w:t>2. – 160 с.</w:t>
      </w:r>
    </w:p>
    <w:p w:rsidR="00351205" w:rsidRPr="00351205" w:rsidRDefault="00351205" w:rsidP="003512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2.   Бабанский, Ю. К.  Педагогика /    Ю.К. Бабанский - М.,  </w:t>
      </w:r>
      <w:r w:rsidR="00A01024">
        <w:rPr>
          <w:rFonts w:ascii="Times New Roman" w:eastAsia="Times New Roman" w:hAnsi="Times New Roman"/>
          <w:sz w:val="28"/>
          <w:szCs w:val="28"/>
          <w:lang w:eastAsia="ru-RU"/>
        </w:rPr>
        <w:t>2021-</w:t>
      </w: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88. -  626 с.</w:t>
      </w:r>
    </w:p>
    <w:p w:rsidR="00351205" w:rsidRPr="00351205" w:rsidRDefault="00351205" w:rsidP="003512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3.   Безымянная, О. Школьный театр.  Москва «Айрис Пресс» Рольф, 20</w:t>
      </w:r>
      <w:r w:rsidR="00A0102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1 г.-270 с.</w:t>
      </w:r>
    </w:p>
    <w:p w:rsidR="00351205" w:rsidRPr="00351205" w:rsidRDefault="00351205" w:rsidP="003512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4.   Григорьев Д.В., Степанов П.В. Внеурочная деятельность школьников. Методический конструктор: пособие для учителя. М.,20</w:t>
      </w:r>
      <w:r w:rsidR="00A0102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4.</w:t>
      </w:r>
    </w:p>
    <w:p w:rsidR="00351205" w:rsidRPr="00351205" w:rsidRDefault="00351205" w:rsidP="003512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5.   Ершова А.П. Влияние актерского творчества на всестороннее развитие школьника. // Сб. Нравственно-эстетическое воспитание школьников средствами театрального искусства.</w:t>
      </w:r>
    </w:p>
    <w:p w:rsidR="00351205" w:rsidRPr="00351205" w:rsidRDefault="00351205" w:rsidP="003512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6.   Ершова А.П. Уроки театра в школе.</w:t>
      </w:r>
    </w:p>
    <w:p w:rsidR="00351205" w:rsidRPr="00351205" w:rsidRDefault="00351205" w:rsidP="003512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7.   Корниенко, Н.А. Эмоционально-нравственные основы личности: Автореф.</w:t>
      </w:r>
      <w:r w:rsidR="00AA61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дис.</w:t>
      </w:r>
      <w:r w:rsidR="00AA61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насоиск.уч.ст.док</w:t>
      </w:r>
      <w:r w:rsidR="00AA6194">
        <w:rPr>
          <w:rFonts w:ascii="Times New Roman" w:eastAsia="Times New Roman" w:hAnsi="Times New Roman"/>
          <w:sz w:val="28"/>
          <w:szCs w:val="28"/>
          <w:lang w:eastAsia="ru-RU"/>
        </w:rPr>
        <w:t xml:space="preserve">т.психол.наук / Н.А.Корниенко – </w:t>
      </w: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Новосибирск, </w:t>
      </w:r>
      <w:r w:rsidR="0038307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0102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2. – 55 с.</w:t>
      </w:r>
    </w:p>
    <w:p w:rsidR="00351205" w:rsidRPr="00351205" w:rsidRDefault="00351205" w:rsidP="003512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 xml:space="preserve">8.   Кристи, Г.В. Основы актерского мастерства, Г.В Кристи /Советская Россия, </w:t>
      </w:r>
      <w:r w:rsidR="00A01024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351205" w:rsidRPr="00351205" w:rsidRDefault="00351205" w:rsidP="003512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9.   Методическое пособие. В помощь начинающим руководителям т</w:t>
      </w:r>
      <w:r w:rsidR="00A01024">
        <w:rPr>
          <w:rFonts w:ascii="Times New Roman" w:eastAsia="Times New Roman" w:hAnsi="Times New Roman"/>
          <w:sz w:val="28"/>
          <w:szCs w:val="28"/>
          <w:lang w:eastAsia="ru-RU"/>
        </w:rPr>
        <w:t>еатральной студии, Белгород, 202</w:t>
      </w: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3 г.</w:t>
      </w:r>
    </w:p>
    <w:p w:rsidR="00351205" w:rsidRPr="00351205" w:rsidRDefault="00351205" w:rsidP="003512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10. Неменский Б.М. Распахни окно. Мысли художника об эстетическом воспитании.</w:t>
      </w:r>
    </w:p>
    <w:p w:rsidR="00351205" w:rsidRPr="00351205" w:rsidRDefault="00AA6194" w:rsidP="003512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 w:rsidR="00351205" w:rsidRPr="00351205">
        <w:rPr>
          <w:rFonts w:ascii="Times New Roman" w:eastAsia="Times New Roman" w:hAnsi="Times New Roman"/>
          <w:sz w:val="28"/>
          <w:szCs w:val="28"/>
          <w:lang w:eastAsia="ru-RU"/>
        </w:rPr>
        <w:t> Программа педагога дополнительного образования: От разработки до реализации /сост. Н.К. Беспятова – М.: Айрис- пресс, 20</w:t>
      </w:r>
      <w:r w:rsidR="00A0102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51205" w:rsidRPr="00351205">
        <w:rPr>
          <w:rFonts w:ascii="Times New Roman" w:eastAsia="Times New Roman" w:hAnsi="Times New Roman"/>
          <w:sz w:val="28"/>
          <w:szCs w:val="28"/>
          <w:lang w:eastAsia="ru-RU"/>
        </w:rPr>
        <w:t>3. – 176 с. – (Методика).</w:t>
      </w:r>
    </w:p>
    <w:p w:rsidR="00351205" w:rsidRPr="00351205" w:rsidRDefault="00351205" w:rsidP="003512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12.</w:t>
      </w:r>
      <w:r w:rsidR="00AA61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Степанова, Е.Н. Воспитательный процесс: изучение эффективности. Методические рекомендации / Под ред. Е.Н. Степанова. – М.: ТЦ «Сфера», 20</w:t>
      </w:r>
      <w:r w:rsidR="00A0102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1. – 128с.</w:t>
      </w:r>
    </w:p>
    <w:p w:rsidR="00351205" w:rsidRDefault="00351205" w:rsidP="003512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13. Сорокина, Н.Ф Учебно-методическое пособие Н.Ф. Сорокина «Играем в кукольный театр»,  г. Москва, изд. «АРКТИ», 20</w:t>
      </w:r>
      <w:r w:rsidR="00A0102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51205">
        <w:rPr>
          <w:rFonts w:ascii="Times New Roman" w:eastAsia="Times New Roman" w:hAnsi="Times New Roman"/>
          <w:sz w:val="28"/>
          <w:szCs w:val="28"/>
          <w:lang w:eastAsia="ru-RU"/>
        </w:rPr>
        <w:t>0 г.</w:t>
      </w:r>
    </w:p>
    <w:p w:rsidR="00CE6282" w:rsidRPr="00CE6282" w:rsidRDefault="00CE6282" w:rsidP="00CE628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14. </w:t>
      </w:r>
      <w:r w:rsidRPr="00CE6282">
        <w:rPr>
          <w:rFonts w:ascii="Times New Roman" w:eastAsia="Times New Roman" w:hAnsi="Times New Roman"/>
          <w:sz w:val="28"/>
          <w:szCs w:val="28"/>
          <w:lang w:eastAsia="ru-RU"/>
        </w:rPr>
        <w:t>Буткевич, М.М. К игровому театру : лириче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трактат в двух томах. Т.1 </w:t>
      </w:r>
      <w:r w:rsidRPr="00CE6282">
        <w:rPr>
          <w:rFonts w:ascii="Times New Roman" w:eastAsia="Times New Roman" w:hAnsi="Times New Roman"/>
          <w:sz w:val="28"/>
          <w:szCs w:val="28"/>
          <w:lang w:eastAsia="ru-RU"/>
        </w:rPr>
        <w:t>/ М. М. Буткевич ; М.М. Буткевич. - М. : Изд-во "ГИТИС", 2020. – 703 с. – ISBN 978-5-91328-066-4 : 770.00.</w:t>
      </w:r>
    </w:p>
    <w:p w:rsidR="00CE6282" w:rsidRPr="00351205" w:rsidRDefault="00CE6282" w:rsidP="00CE628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 w:rsidRPr="00CE6282">
        <w:rPr>
          <w:rFonts w:ascii="Times New Roman" w:eastAsia="Times New Roman" w:hAnsi="Times New Roman"/>
          <w:sz w:val="28"/>
          <w:szCs w:val="28"/>
          <w:lang w:eastAsia="ru-RU"/>
        </w:rPr>
        <w:t>Буткевич, М.М.К игровому театру : лирический трактат в двух томах. Т. 2/ М. М. Буткевич ; М.М. Буткевич. - М. : Изд-во "ГИТИС", 2020. – 487 с. – ISBN 978-5-91328-060-2 : 660.00.</w:t>
      </w:r>
    </w:p>
    <w:p w:rsidR="00E15E57" w:rsidRPr="00635E8E" w:rsidRDefault="00E15E57" w:rsidP="003512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15E57" w:rsidRPr="00635E8E" w:rsidSect="000D7DD1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A90" w:rsidRDefault="00325A90" w:rsidP="00594D27">
      <w:pPr>
        <w:spacing w:after="0" w:line="240" w:lineRule="auto"/>
      </w:pPr>
      <w:r>
        <w:separator/>
      </w:r>
    </w:p>
  </w:endnote>
  <w:endnote w:type="continuationSeparator" w:id="0">
    <w:p w:rsidR="00325A90" w:rsidRDefault="00325A90" w:rsidP="0059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D0" w:rsidRDefault="008B2ED0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5C95">
      <w:rPr>
        <w:noProof/>
      </w:rPr>
      <w:t>27</w:t>
    </w:r>
    <w:r>
      <w:fldChar w:fldCharType="end"/>
    </w:r>
  </w:p>
  <w:p w:rsidR="008B2ED0" w:rsidRDefault="008B2ED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77" w:rsidRDefault="001C1B77">
    <w:pPr>
      <w:pStyle w:val="ad"/>
      <w:jc w:val="center"/>
    </w:pPr>
  </w:p>
  <w:p w:rsidR="008B2ED0" w:rsidRDefault="008B2ED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A90" w:rsidRDefault="00325A90" w:rsidP="00594D27">
      <w:pPr>
        <w:spacing w:after="0" w:line="240" w:lineRule="auto"/>
      </w:pPr>
      <w:r>
        <w:separator/>
      </w:r>
    </w:p>
  </w:footnote>
  <w:footnote w:type="continuationSeparator" w:id="0">
    <w:p w:rsidR="00325A90" w:rsidRDefault="00325A90" w:rsidP="00594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52039FA"/>
    <w:multiLevelType w:val="multilevel"/>
    <w:tmpl w:val="E99A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80327"/>
    <w:multiLevelType w:val="multilevel"/>
    <w:tmpl w:val="1CB2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B5A73"/>
    <w:multiLevelType w:val="multilevel"/>
    <w:tmpl w:val="54E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E076F"/>
    <w:multiLevelType w:val="hybridMultilevel"/>
    <w:tmpl w:val="9E1E6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41E04"/>
    <w:multiLevelType w:val="multilevel"/>
    <w:tmpl w:val="6B2A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4E3875"/>
    <w:multiLevelType w:val="hybridMultilevel"/>
    <w:tmpl w:val="1A5EE346"/>
    <w:lvl w:ilvl="0" w:tplc="B9741C5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4AFE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7061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0435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8AE1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4043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8887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D054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767D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4F4CD9"/>
    <w:multiLevelType w:val="multilevel"/>
    <w:tmpl w:val="A67E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6B7FA7"/>
    <w:multiLevelType w:val="hybridMultilevel"/>
    <w:tmpl w:val="0964B2A2"/>
    <w:lvl w:ilvl="0" w:tplc="80D87D3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F6F15B5"/>
    <w:multiLevelType w:val="multilevel"/>
    <w:tmpl w:val="C79E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0452C6"/>
    <w:multiLevelType w:val="multilevel"/>
    <w:tmpl w:val="58CE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F267F1"/>
    <w:multiLevelType w:val="multilevel"/>
    <w:tmpl w:val="91A2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9A112A"/>
    <w:multiLevelType w:val="multilevel"/>
    <w:tmpl w:val="A57A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A90210"/>
    <w:multiLevelType w:val="multilevel"/>
    <w:tmpl w:val="812E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847462"/>
    <w:multiLevelType w:val="hybridMultilevel"/>
    <w:tmpl w:val="40F466EC"/>
    <w:lvl w:ilvl="0" w:tplc="F87657F0">
      <w:start w:val="1"/>
      <w:numFmt w:val="bullet"/>
      <w:lvlText w:val="-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AC6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3687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7A66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C77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FC3B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92FA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9871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96B7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43C6629"/>
    <w:multiLevelType w:val="hybridMultilevel"/>
    <w:tmpl w:val="E8F0E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E1044"/>
    <w:multiLevelType w:val="hybridMultilevel"/>
    <w:tmpl w:val="6144ED3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4AF01986"/>
    <w:multiLevelType w:val="hybridMultilevel"/>
    <w:tmpl w:val="ADBA5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A134F"/>
    <w:multiLevelType w:val="hybridMultilevel"/>
    <w:tmpl w:val="097E8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B06C5"/>
    <w:multiLevelType w:val="multilevel"/>
    <w:tmpl w:val="CDC6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552E88"/>
    <w:multiLevelType w:val="hybridMultilevel"/>
    <w:tmpl w:val="82A6C034"/>
    <w:lvl w:ilvl="0" w:tplc="27624F5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5EB1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386C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722D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D473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DCB9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123A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2CA7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FE6A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4EA333F"/>
    <w:multiLevelType w:val="multilevel"/>
    <w:tmpl w:val="5608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991193"/>
    <w:multiLevelType w:val="hybridMultilevel"/>
    <w:tmpl w:val="D110C9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DD554F1"/>
    <w:multiLevelType w:val="hybridMultilevel"/>
    <w:tmpl w:val="D7A21AB2"/>
    <w:lvl w:ilvl="0" w:tplc="A6908142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4A3070BE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2" w:tplc="C6206C7C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434C3AC8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7AF466C4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5" w:tplc="E9C49192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 w:tplc="F5D808CC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7" w:tplc="E8DCFCF8">
      <w:numFmt w:val="bullet"/>
      <w:lvlText w:val="•"/>
      <w:lvlJc w:val="left"/>
      <w:pPr>
        <w:ind w:left="8090" w:hanging="360"/>
      </w:pPr>
      <w:rPr>
        <w:rFonts w:hint="default"/>
        <w:lang w:val="ru-RU" w:eastAsia="en-US" w:bidi="ar-SA"/>
      </w:rPr>
    </w:lvl>
    <w:lvl w:ilvl="8" w:tplc="56740E52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abstractNum w:abstractNumId="24">
    <w:nsid w:val="707451DC"/>
    <w:multiLevelType w:val="multilevel"/>
    <w:tmpl w:val="3A506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7F1154"/>
    <w:multiLevelType w:val="hybridMultilevel"/>
    <w:tmpl w:val="E09C7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D92B8F"/>
    <w:multiLevelType w:val="multilevel"/>
    <w:tmpl w:val="9CC4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693BB2"/>
    <w:multiLevelType w:val="hybridMultilevel"/>
    <w:tmpl w:val="93BE6D30"/>
    <w:lvl w:ilvl="0" w:tplc="53069AC4">
      <w:start w:val="2"/>
      <w:numFmt w:val="decimal"/>
      <w:lvlText w:val="%1"/>
      <w:lvlJc w:val="left"/>
      <w:pPr>
        <w:ind w:left="240" w:hanging="360"/>
      </w:pPr>
      <w:rPr>
        <w:rFonts w:hint="default"/>
        <w:lang w:val="ru-RU" w:eastAsia="en-US" w:bidi="ar-SA"/>
      </w:rPr>
    </w:lvl>
    <w:lvl w:ilvl="1" w:tplc="00FE841E">
      <w:numFmt w:val="none"/>
      <w:lvlText w:val=""/>
      <w:lvlJc w:val="left"/>
      <w:pPr>
        <w:tabs>
          <w:tab w:val="num" w:pos="360"/>
        </w:tabs>
      </w:pPr>
    </w:lvl>
    <w:lvl w:ilvl="2" w:tplc="EBCEBC5A">
      <w:numFmt w:val="bullet"/>
      <w:lvlText w:val="•"/>
      <w:lvlJc w:val="left"/>
      <w:pPr>
        <w:ind w:left="2421" w:hanging="360"/>
      </w:pPr>
      <w:rPr>
        <w:rFonts w:hint="default"/>
        <w:lang w:val="ru-RU" w:eastAsia="en-US" w:bidi="ar-SA"/>
      </w:rPr>
    </w:lvl>
    <w:lvl w:ilvl="3" w:tplc="752451E8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4" w:tplc="8FD2FA40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F4AAA816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CB425AD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ECC86E72">
      <w:numFmt w:val="bullet"/>
      <w:lvlText w:val="•"/>
      <w:lvlJc w:val="left"/>
      <w:pPr>
        <w:ind w:left="7874" w:hanging="360"/>
      </w:pPr>
      <w:rPr>
        <w:rFonts w:hint="default"/>
        <w:lang w:val="ru-RU" w:eastAsia="en-US" w:bidi="ar-SA"/>
      </w:rPr>
    </w:lvl>
    <w:lvl w:ilvl="8" w:tplc="82BAA76A">
      <w:numFmt w:val="bullet"/>
      <w:lvlText w:val="•"/>
      <w:lvlJc w:val="left"/>
      <w:pPr>
        <w:ind w:left="8965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2"/>
  </w:num>
  <w:num w:numId="5">
    <w:abstractNumId w:val="26"/>
  </w:num>
  <w:num w:numId="6">
    <w:abstractNumId w:val="11"/>
  </w:num>
  <w:num w:numId="7">
    <w:abstractNumId w:val="21"/>
  </w:num>
  <w:num w:numId="8">
    <w:abstractNumId w:val="7"/>
  </w:num>
  <w:num w:numId="9">
    <w:abstractNumId w:val="1"/>
  </w:num>
  <w:num w:numId="10">
    <w:abstractNumId w:val="13"/>
  </w:num>
  <w:num w:numId="11">
    <w:abstractNumId w:val="5"/>
  </w:num>
  <w:num w:numId="12">
    <w:abstractNumId w:val="19"/>
  </w:num>
  <w:num w:numId="13">
    <w:abstractNumId w:val="24"/>
  </w:num>
  <w:num w:numId="14">
    <w:abstractNumId w:val="10"/>
  </w:num>
  <w:num w:numId="15">
    <w:abstractNumId w:val="14"/>
  </w:num>
  <w:num w:numId="16">
    <w:abstractNumId w:val="20"/>
  </w:num>
  <w:num w:numId="17">
    <w:abstractNumId w:val="6"/>
  </w:num>
  <w:num w:numId="18">
    <w:abstractNumId w:val="0"/>
  </w:num>
  <w:num w:numId="19">
    <w:abstractNumId w:val="25"/>
  </w:num>
  <w:num w:numId="20">
    <w:abstractNumId w:val="15"/>
  </w:num>
  <w:num w:numId="21">
    <w:abstractNumId w:val="23"/>
  </w:num>
  <w:num w:numId="22">
    <w:abstractNumId w:val="27"/>
  </w:num>
  <w:num w:numId="23">
    <w:abstractNumId w:val="16"/>
  </w:num>
  <w:num w:numId="24">
    <w:abstractNumId w:val="18"/>
  </w:num>
  <w:num w:numId="25">
    <w:abstractNumId w:val="17"/>
  </w:num>
  <w:num w:numId="26">
    <w:abstractNumId w:val="8"/>
  </w:num>
  <w:num w:numId="27">
    <w:abstractNumId w:val="2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4E"/>
    <w:rsid w:val="000175E2"/>
    <w:rsid w:val="000A0D21"/>
    <w:rsid w:val="000B3A9C"/>
    <w:rsid w:val="000D402C"/>
    <w:rsid w:val="000D7DD1"/>
    <w:rsid w:val="000E195B"/>
    <w:rsid w:val="00113D5D"/>
    <w:rsid w:val="001436F0"/>
    <w:rsid w:val="001650FF"/>
    <w:rsid w:val="00176F6B"/>
    <w:rsid w:val="001940AD"/>
    <w:rsid w:val="001C1B77"/>
    <w:rsid w:val="001C569E"/>
    <w:rsid w:val="001D7863"/>
    <w:rsid w:val="001E034E"/>
    <w:rsid w:val="001E512D"/>
    <w:rsid w:val="00232D7A"/>
    <w:rsid w:val="002420D9"/>
    <w:rsid w:val="002442AA"/>
    <w:rsid w:val="00245E7B"/>
    <w:rsid w:val="0025016C"/>
    <w:rsid w:val="00255202"/>
    <w:rsid w:val="002A068E"/>
    <w:rsid w:val="002A3BCE"/>
    <w:rsid w:val="002A48B4"/>
    <w:rsid w:val="002B7099"/>
    <w:rsid w:val="002E5492"/>
    <w:rsid w:val="002F3F80"/>
    <w:rsid w:val="00325A90"/>
    <w:rsid w:val="00336A62"/>
    <w:rsid w:val="00351205"/>
    <w:rsid w:val="00357F9A"/>
    <w:rsid w:val="00383078"/>
    <w:rsid w:val="003A7A8C"/>
    <w:rsid w:val="003C3FDB"/>
    <w:rsid w:val="003C762C"/>
    <w:rsid w:val="003D418D"/>
    <w:rsid w:val="003E7190"/>
    <w:rsid w:val="004236B3"/>
    <w:rsid w:val="004441BD"/>
    <w:rsid w:val="00492987"/>
    <w:rsid w:val="004C621A"/>
    <w:rsid w:val="004D2EFF"/>
    <w:rsid w:val="00594D27"/>
    <w:rsid w:val="005A2458"/>
    <w:rsid w:val="005C2393"/>
    <w:rsid w:val="005D297D"/>
    <w:rsid w:val="00601F7C"/>
    <w:rsid w:val="00604EEA"/>
    <w:rsid w:val="00620298"/>
    <w:rsid w:val="00635E8E"/>
    <w:rsid w:val="00645660"/>
    <w:rsid w:val="00645DB3"/>
    <w:rsid w:val="0065634E"/>
    <w:rsid w:val="00675E0E"/>
    <w:rsid w:val="00675EEB"/>
    <w:rsid w:val="00686CA7"/>
    <w:rsid w:val="00687E73"/>
    <w:rsid w:val="00693729"/>
    <w:rsid w:val="006942C3"/>
    <w:rsid w:val="006A0044"/>
    <w:rsid w:val="006C11DF"/>
    <w:rsid w:val="006D2974"/>
    <w:rsid w:val="006F7F61"/>
    <w:rsid w:val="007011AA"/>
    <w:rsid w:val="00726005"/>
    <w:rsid w:val="0073297B"/>
    <w:rsid w:val="0076502A"/>
    <w:rsid w:val="00775EE8"/>
    <w:rsid w:val="00791CF6"/>
    <w:rsid w:val="007A3010"/>
    <w:rsid w:val="007B4DCD"/>
    <w:rsid w:val="007B79DB"/>
    <w:rsid w:val="007C7582"/>
    <w:rsid w:val="007D0315"/>
    <w:rsid w:val="007F330D"/>
    <w:rsid w:val="00800EB9"/>
    <w:rsid w:val="00814B42"/>
    <w:rsid w:val="00823049"/>
    <w:rsid w:val="00843232"/>
    <w:rsid w:val="00845DB5"/>
    <w:rsid w:val="0085261B"/>
    <w:rsid w:val="008620C6"/>
    <w:rsid w:val="008A3383"/>
    <w:rsid w:val="008A33D4"/>
    <w:rsid w:val="008A4995"/>
    <w:rsid w:val="008B2ED0"/>
    <w:rsid w:val="008B7907"/>
    <w:rsid w:val="008C1364"/>
    <w:rsid w:val="008C2662"/>
    <w:rsid w:val="008D686E"/>
    <w:rsid w:val="00902FAC"/>
    <w:rsid w:val="00920F79"/>
    <w:rsid w:val="00945B15"/>
    <w:rsid w:val="00951C40"/>
    <w:rsid w:val="009579AA"/>
    <w:rsid w:val="009752D8"/>
    <w:rsid w:val="009834B2"/>
    <w:rsid w:val="009D0DA1"/>
    <w:rsid w:val="009D6164"/>
    <w:rsid w:val="009D622A"/>
    <w:rsid w:val="009F5D60"/>
    <w:rsid w:val="00A01024"/>
    <w:rsid w:val="00A047ED"/>
    <w:rsid w:val="00A15E5E"/>
    <w:rsid w:val="00A17819"/>
    <w:rsid w:val="00A533B2"/>
    <w:rsid w:val="00A538F7"/>
    <w:rsid w:val="00A811B3"/>
    <w:rsid w:val="00A909C2"/>
    <w:rsid w:val="00AA6194"/>
    <w:rsid w:val="00AB2598"/>
    <w:rsid w:val="00AD2DCF"/>
    <w:rsid w:val="00AF2946"/>
    <w:rsid w:val="00B20C64"/>
    <w:rsid w:val="00B22393"/>
    <w:rsid w:val="00B36599"/>
    <w:rsid w:val="00B47E0E"/>
    <w:rsid w:val="00B513EB"/>
    <w:rsid w:val="00B56A63"/>
    <w:rsid w:val="00B943EA"/>
    <w:rsid w:val="00BA073D"/>
    <w:rsid w:val="00BB5BA0"/>
    <w:rsid w:val="00BC4DAA"/>
    <w:rsid w:val="00BC6648"/>
    <w:rsid w:val="00BC6DC8"/>
    <w:rsid w:val="00BD1AC9"/>
    <w:rsid w:val="00C30B41"/>
    <w:rsid w:val="00C3660F"/>
    <w:rsid w:val="00C676A0"/>
    <w:rsid w:val="00C70921"/>
    <w:rsid w:val="00C72F4A"/>
    <w:rsid w:val="00C7374A"/>
    <w:rsid w:val="00C869F2"/>
    <w:rsid w:val="00C9122A"/>
    <w:rsid w:val="00C9146B"/>
    <w:rsid w:val="00C91B63"/>
    <w:rsid w:val="00CB4456"/>
    <w:rsid w:val="00CB61B0"/>
    <w:rsid w:val="00CB76F7"/>
    <w:rsid w:val="00CC02B5"/>
    <w:rsid w:val="00CD1E8F"/>
    <w:rsid w:val="00CE563F"/>
    <w:rsid w:val="00CE6282"/>
    <w:rsid w:val="00CF17D7"/>
    <w:rsid w:val="00D11C32"/>
    <w:rsid w:val="00D20CC0"/>
    <w:rsid w:val="00D275A0"/>
    <w:rsid w:val="00D31625"/>
    <w:rsid w:val="00D40731"/>
    <w:rsid w:val="00D45A5B"/>
    <w:rsid w:val="00D60419"/>
    <w:rsid w:val="00D622BA"/>
    <w:rsid w:val="00D6231D"/>
    <w:rsid w:val="00D65C95"/>
    <w:rsid w:val="00D679CD"/>
    <w:rsid w:val="00D720DF"/>
    <w:rsid w:val="00D81280"/>
    <w:rsid w:val="00D933FF"/>
    <w:rsid w:val="00DF738A"/>
    <w:rsid w:val="00E03DE7"/>
    <w:rsid w:val="00E15E57"/>
    <w:rsid w:val="00E17BCC"/>
    <w:rsid w:val="00E55B0E"/>
    <w:rsid w:val="00E92644"/>
    <w:rsid w:val="00E97F5F"/>
    <w:rsid w:val="00EA3E6C"/>
    <w:rsid w:val="00EC5CA6"/>
    <w:rsid w:val="00EC7026"/>
    <w:rsid w:val="00F10131"/>
    <w:rsid w:val="00F54393"/>
    <w:rsid w:val="00F61178"/>
    <w:rsid w:val="00F90AAB"/>
    <w:rsid w:val="00FC56BB"/>
    <w:rsid w:val="00FC5A8D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7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D686E"/>
    <w:pPr>
      <w:widowControl w:val="0"/>
      <w:autoSpaceDE w:val="0"/>
      <w:autoSpaceDN w:val="0"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6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701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3C762C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3C762C"/>
    <w:rPr>
      <w:sz w:val="22"/>
      <w:szCs w:val="22"/>
      <w:lang w:val="ru-RU" w:eastAsia="en-US" w:bidi="ar-SA"/>
    </w:rPr>
  </w:style>
  <w:style w:type="table" w:customStyle="1" w:styleId="TableGrid">
    <w:name w:val="TableGrid"/>
    <w:rsid w:val="003C762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C762C"/>
    <w:pPr>
      <w:widowControl w:val="0"/>
      <w:autoSpaceDE w:val="0"/>
      <w:autoSpaceDN w:val="0"/>
      <w:spacing w:after="0" w:line="240" w:lineRule="auto"/>
      <w:ind w:left="55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8">
    <w:name w:val="Основной текст Знак"/>
    <w:link w:val="a7"/>
    <w:uiPriority w:val="1"/>
    <w:rsid w:val="003C762C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6F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F7F6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9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4D27"/>
  </w:style>
  <w:style w:type="paragraph" w:styleId="ad">
    <w:name w:val="footer"/>
    <w:basedOn w:val="a"/>
    <w:link w:val="ae"/>
    <w:uiPriority w:val="99"/>
    <w:unhideWhenUsed/>
    <w:rsid w:val="0059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4D27"/>
  </w:style>
  <w:style w:type="paragraph" w:customStyle="1" w:styleId="c14">
    <w:name w:val="c14"/>
    <w:basedOn w:val="a"/>
    <w:rsid w:val="00C91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91B63"/>
  </w:style>
  <w:style w:type="paragraph" w:customStyle="1" w:styleId="af">
    <w:name w:val="Содержимое таблицы"/>
    <w:basedOn w:val="a"/>
    <w:rsid w:val="002F3F80"/>
    <w:pPr>
      <w:suppressLineNumbers/>
      <w:suppressAutoHyphens/>
      <w:spacing w:line="252" w:lineRule="auto"/>
    </w:pPr>
    <w:rPr>
      <w:rFonts w:cs="Calibri"/>
      <w:lang w:eastAsia="ar-SA"/>
    </w:rPr>
  </w:style>
  <w:style w:type="paragraph" w:customStyle="1" w:styleId="TableParagraph">
    <w:name w:val="Table Paragraph"/>
    <w:basedOn w:val="a"/>
    <w:uiPriority w:val="1"/>
    <w:qFormat/>
    <w:rsid w:val="008D6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8D686E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FC5A8D"/>
    <w:pPr>
      <w:widowControl w:val="0"/>
      <w:autoSpaceDE w:val="0"/>
      <w:autoSpaceDN w:val="0"/>
      <w:spacing w:before="153" w:after="0" w:line="240" w:lineRule="auto"/>
      <w:ind w:left="24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f0">
    <w:name w:val="List Paragraph"/>
    <w:basedOn w:val="a"/>
    <w:uiPriority w:val="1"/>
    <w:qFormat/>
    <w:rsid w:val="00FC5A8D"/>
    <w:pPr>
      <w:widowControl w:val="0"/>
      <w:autoSpaceDE w:val="0"/>
      <w:autoSpaceDN w:val="0"/>
      <w:spacing w:after="0" w:line="240" w:lineRule="auto"/>
      <w:ind w:left="960" w:hanging="361"/>
    </w:pPr>
    <w:rPr>
      <w:rFonts w:ascii="Times New Roman" w:eastAsia="Times New Roman" w:hAnsi="Times New Roman"/>
    </w:rPr>
  </w:style>
  <w:style w:type="paragraph" w:customStyle="1" w:styleId="11">
    <w:name w:val="Заголовок 11"/>
    <w:basedOn w:val="a"/>
    <w:uiPriority w:val="1"/>
    <w:qFormat/>
    <w:rsid w:val="00CF17D7"/>
    <w:pPr>
      <w:widowControl w:val="0"/>
      <w:autoSpaceDE w:val="0"/>
      <w:autoSpaceDN w:val="0"/>
      <w:spacing w:after="0" w:line="240" w:lineRule="auto"/>
      <w:ind w:left="240" w:hanging="42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voice">
    <w:name w:val="voice"/>
    <w:basedOn w:val="a"/>
    <w:rsid w:val="00336A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uiPriority w:val="99"/>
    <w:unhideWhenUsed/>
    <w:rsid w:val="00336A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7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D686E"/>
    <w:pPr>
      <w:widowControl w:val="0"/>
      <w:autoSpaceDE w:val="0"/>
      <w:autoSpaceDN w:val="0"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6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701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3C762C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3C762C"/>
    <w:rPr>
      <w:sz w:val="22"/>
      <w:szCs w:val="22"/>
      <w:lang w:val="ru-RU" w:eastAsia="en-US" w:bidi="ar-SA"/>
    </w:rPr>
  </w:style>
  <w:style w:type="table" w:customStyle="1" w:styleId="TableGrid">
    <w:name w:val="TableGrid"/>
    <w:rsid w:val="003C762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C762C"/>
    <w:pPr>
      <w:widowControl w:val="0"/>
      <w:autoSpaceDE w:val="0"/>
      <w:autoSpaceDN w:val="0"/>
      <w:spacing w:after="0" w:line="240" w:lineRule="auto"/>
      <w:ind w:left="55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8">
    <w:name w:val="Основной текст Знак"/>
    <w:link w:val="a7"/>
    <w:uiPriority w:val="1"/>
    <w:rsid w:val="003C762C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6F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F7F6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9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4D27"/>
  </w:style>
  <w:style w:type="paragraph" w:styleId="ad">
    <w:name w:val="footer"/>
    <w:basedOn w:val="a"/>
    <w:link w:val="ae"/>
    <w:uiPriority w:val="99"/>
    <w:unhideWhenUsed/>
    <w:rsid w:val="0059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4D27"/>
  </w:style>
  <w:style w:type="paragraph" w:customStyle="1" w:styleId="c14">
    <w:name w:val="c14"/>
    <w:basedOn w:val="a"/>
    <w:rsid w:val="00C91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91B63"/>
  </w:style>
  <w:style w:type="paragraph" w:customStyle="1" w:styleId="af">
    <w:name w:val="Содержимое таблицы"/>
    <w:basedOn w:val="a"/>
    <w:rsid w:val="002F3F80"/>
    <w:pPr>
      <w:suppressLineNumbers/>
      <w:suppressAutoHyphens/>
      <w:spacing w:line="252" w:lineRule="auto"/>
    </w:pPr>
    <w:rPr>
      <w:rFonts w:cs="Calibri"/>
      <w:lang w:eastAsia="ar-SA"/>
    </w:rPr>
  </w:style>
  <w:style w:type="paragraph" w:customStyle="1" w:styleId="TableParagraph">
    <w:name w:val="Table Paragraph"/>
    <w:basedOn w:val="a"/>
    <w:uiPriority w:val="1"/>
    <w:qFormat/>
    <w:rsid w:val="008D6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8D686E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FC5A8D"/>
    <w:pPr>
      <w:widowControl w:val="0"/>
      <w:autoSpaceDE w:val="0"/>
      <w:autoSpaceDN w:val="0"/>
      <w:spacing w:before="153" w:after="0" w:line="240" w:lineRule="auto"/>
      <w:ind w:left="24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f0">
    <w:name w:val="List Paragraph"/>
    <w:basedOn w:val="a"/>
    <w:uiPriority w:val="1"/>
    <w:qFormat/>
    <w:rsid w:val="00FC5A8D"/>
    <w:pPr>
      <w:widowControl w:val="0"/>
      <w:autoSpaceDE w:val="0"/>
      <w:autoSpaceDN w:val="0"/>
      <w:spacing w:after="0" w:line="240" w:lineRule="auto"/>
      <w:ind w:left="960" w:hanging="361"/>
    </w:pPr>
    <w:rPr>
      <w:rFonts w:ascii="Times New Roman" w:eastAsia="Times New Roman" w:hAnsi="Times New Roman"/>
    </w:rPr>
  </w:style>
  <w:style w:type="paragraph" w:customStyle="1" w:styleId="11">
    <w:name w:val="Заголовок 11"/>
    <w:basedOn w:val="a"/>
    <w:uiPriority w:val="1"/>
    <w:qFormat/>
    <w:rsid w:val="00CF17D7"/>
    <w:pPr>
      <w:widowControl w:val="0"/>
      <w:autoSpaceDE w:val="0"/>
      <w:autoSpaceDN w:val="0"/>
      <w:spacing w:after="0" w:line="240" w:lineRule="auto"/>
      <w:ind w:left="240" w:hanging="42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voice">
    <w:name w:val="voice"/>
    <w:basedOn w:val="a"/>
    <w:rsid w:val="00336A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uiPriority w:val="99"/>
    <w:unhideWhenUsed/>
    <w:rsid w:val="00336A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ulture.ru/music/concerts" TargetMode="External"/><Relationship Id="rId18" Type="http://schemas.openxmlformats.org/officeDocument/2006/relationships/hyperlink" Target="https://www.culture.ru/afisha/russia?tags=kultura-onlain" TargetMode="External"/><Relationship Id="rId26" Type="http://schemas.openxmlformats.org/officeDocument/2006/relationships/hyperlink" Target="https://www.youtube.com/channel/UCWpjKglD29XizsdYQCCEJRg/playlists" TargetMode="External"/><Relationship Id="rId39" Type="http://schemas.openxmlformats.org/officeDocument/2006/relationships/hyperlink" Target="https://www.metopera.org/about/press-releases/met-to-launch-nightly-met-opera-streams-a-free-series-of-encore-live-in-hd-presentations-streamed-on-the-company-website-during-the-coronavirus-closure/" TargetMode="External"/><Relationship Id="rId21" Type="http://schemas.openxmlformats.org/officeDocument/2006/relationships/hyperlink" Target="https://resh.edu.ru/subject/7/" TargetMode="External"/><Relationship Id="rId34" Type="http://schemas.openxmlformats.org/officeDocument/2006/relationships/hyperlink" Target="http://www.mosconsv.ru/ru/event_p.aspx?id=166178" TargetMode="External"/><Relationship Id="rId42" Type="http://schemas.openxmlformats.org/officeDocument/2006/relationships/hyperlink" Target="https://operavision.eu/en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culture.ru/live" TargetMode="External"/><Relationship Id="rId29" Type="http://schemas.openxmlformats.org/officeDocument/2006/relationships/hyperlink" Target="http://www.maly.ru/pages/urok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hyperlink" Target="https://arzamas.academy/courses" TargetMode="External"/><Relationship Id="rId32" Type="http://schemas.openxmlformats.org/officeDocument/2006/relationships/hyperlink" Target="http://concert.orpheusradio.ru/" TargetMode="External"/><Relationship Id="rId37" Type="http://schemas.openxmlformats.org/officeDocument/2006/relationships/hyperlink" Target="https://www.culture.ru/news/255562/rossiiskie-teatry-otkryli-onlain-dostup-k-svoim-znakovym-postanovkam" TargetMode="External"/><Relationship Id="rId40" Type="http://schemas.openxmlformats.org/officeDocument/2006/relationships/hyperlink" Target="https://staatsoperlive.com/live" TargetMode="External"/><Relationship Id="rId45" Type="http://schemas.openxmlformats.org/officeDocument/2006/relationships/hyperlink" Target="https://rusneb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ulture.ru/cinema/movies/" TargetMode="External"/><Relationship Id="rId23" Type="http://schemas.openxmlformats.org/officeDocument/2006/relationships/hyperlink" Target="https://magisteria.ru/" TargetMode="External"/><Relationship Id="rId28" Type="http://schemas.openxmlformats.org/officeDocument/2006/relationships/hyperlink" Target="https://www.youtube.com/playlist?list=PLvOYhHfLGWWNfJ-pk8TlYePHhPG9xhr54" TargetMode="External"/><Relationship Id="rId36" Type="http://schemas.openxmlformats.org/officeDocument/2006/relationships/hyperlink" Target="https://www.youtube.com/user/bolshoi/videos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culture.ru/lectures" TargetMode="External"/><Relationship Id="rId31" Type="http://schemas.openxmlformats.org/officeDocument/2006/relationships/hyperlink" Target="https://www.culture.ru/live" TargetMode="External"/><Relationship Id="rId44" Type="http://schemas.openxmlformats.org/officeDocument/2006/relationships/hyperlink" Target="https://imslp.org/wiki/Category:Composers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www.culture.ru/theaters/performances" TargetMode="External"/><Relationship Id="rId22" Type="http://schemas.openxmlformats.org/officeDocument/2006/relationships/hyperlink" Target="http://muzium.org/courses" TargetMode="External"/><Relationship Id="rId27" Type="http://schemas.openxmlformats.org/officeDocument/2006/relationships/hyperlink" Target="https://tvkultura.ru/video/show/brand_id/63322/episode_id/1956051/video_id/2007318/viewtype/picture/" TargetMode="External"/><Relationship Id="rId30" Type="http://schemas.openxmlformats.org/officeDocument/2006/relationships/hyperlink" Target="https://online.edu.ru/promo" TargetMode="External"/><Relationship Id="rId35" Type="http://schemas.openxmlformats.org/officeDocument/2006/relationships/hyperlink" Target="https://mariinsky.tv/" TargetMode="External"/><Relationship Id="rId43" Type="http://schemas.openxmlformats.org/officeDocument/2006/relationships/hyperlink" Target="https://operavision.eu/en/library/" TargetMode="External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www.culture.ru/lectures" TargetMode="External"/><Relationship Id="rId17" Type="http://schemas.openxmlformats.org/officeDocument/2006/relationships/hyperlink" Target="https://www.culture.ru/s/nacionalnyj-proekt-kultura/" TargetMode="External"/><Relationship Id="rId25" Type="http://schemas.openxmlformats.org/officeDocument/2006/relationships/hyperlink" Target="https://ornamika.com/" TargetMode="External"/><Relationship Id="rId33" Type="http://schemas.openxmlformats.org/officeDocument/2006/relationships/hyperlink" Target="https://meloman.ru/" TargetMode="External"/><Relationship Id="rId38" Type="http://schemas.openxmlformats.org/officeDocument/2006/relationships/hyperlink" Target="https://zaryadyehall.com/zaryadyehallonline/" TargetMode="External"/><Relationship Id="rId46" Type="http://schemas.openxmlformats.org/officeDocument/2006/relationships/hyperlink" Target="https://rosuchebnik.ru/digital-help/" TargetMode="External"/><Relationship Id="rId20" Type="http://schemas.openxmlformats.org/officeDocument/2006/relationships/hyperlink" Target="https://resh.edu.ru/subject/6/" TargetMode="External"/><Relationship Id="rId41" Type="http://schemas.openxmlformats.org/officeDocument/2006/relationships/hyperlink" Target="https://novayaopera.ru/pryamaya-translyacz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pJtt+O+pLYxE9mo8lD5hq4p5NlmKMMn5gmsUW4AGgZM=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TqDuRyVUGKSbYyUN2ktrjZV5H4MLLHbega/UVCBbBbI=</DigestValue>
    </Reference>
  </SignedInfo>
  <SignatureValue>to5YTEDcp4U4mqeSsPFKdq5baIeZYBgn3HhHeOAs3HAkIhn/LlBsrhRa8ZejC2lr
3w6JPzIwjHUaduBivPrtug==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7"/>
            <mdssi:RelationshipReference SourceId="rId2"/>
            <mdssi:RelationshipReference SourceId="rId16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8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20"/>
            <mdssi:RelationshipReference SourceId="rId41"/>
          </Transform>
          <Transform Algorithm="http://www.w3.org/TR/2001/REC-xml-c14n-20010315"/>
        </Transforms>
        <DigestMethod Algorithm="http://www.w3.org/2000/09/xmldsig#sha1"/>
        <DigestValue>58z1oN61UMSOwwsAIGMP7cxnClY=</DigestValue>
      </Reference>
      <Reference URI="/word/document.xml?ContentType=application/vnd.openxmlformats-officedocument.wordprocessingml.document.main+xml">
        <DigestMethod Algorithm="http://www.w3.org/2000/09/xmldsig#sha1"/>
        <DigestValue>Khu6CkQmrdxJ8gGMXEQWiT/hR/U=</DigestValue>
      </Reference>
      <Reference URI="/word/endnotes.xml?ContentType=application/vnd.openxmlformats-officedocument.wordprocessingml.endnotes+xml">
        <DigestMethod Algorithm="http://www.w3.org/2000/09/xmldsig#sha1"/>
        <DigestValue>nP530/Se+ESapQmW8LXbOjFkek8=</DigestValue>
      </Reference>
      <Reference URI="/word/fontTable.xml?ContentType=application/vnd.openxmlformats-officedocument.wordprocessingml.fontTable+xml">
        <DigestMethod Algorithm="http://www.w3.org/2000/09/xmldsig#sha1"/>
        <DigestValue>M6jvAdDyfUiTapZjI3WYzmsuI1A=</DigestValue>
      </Reference>
      <Reference URI="/word/footer1.xml?ContentType=application/vnd.openxmlformats-officedocument.wordprocessingml.footer+xml">
        <DigestMethod Algorithm="http://www.w3.org/2000/09/xmldsig#sha1"/>
        <DigestValue>Nlc0+CkrYUQmo8Ju0UXNmWFYrNM=</DigestValue>
      </Reference>
      <Reference URI="/word/footer2.xml?ContentType=application/vnd.openxmlformats-officedocument.wordprocessingml.footer+xml">
        <DigestMethod Algorithm="http://www.w3.org/2000/09/xmldsig#sha1"/>
        <DigestValue>+RADeMZBi8WHmZqwV3SnKADnSYA=</DigestValue>
      </Reference>
      <Reference URI="/word/footnotes.xml?ContentType=application/vnd.openxmlformats-officedocument.wordprocessingml.footnotes+xml">
        <DigestMethod Algorithm="http://www.w3.org/2000/09/xmldsig#sha1"/>
        <DigestValue>0/HUdY/eQBW1w3DOJlKQz36gdSo=</DigestValue>
      </Reference>
      <Reference URI="/word/media/image1.jpeg?ContentType=image/jpeg">
        <DigestMethod Algorithm="http://www.w3.org/2000/09/xmldsig#sha1"/>
        <DigestValue>T9rHBCJDUZbCeHqS1O2KokCSwA8=</DigestValue>
      </Reference>
      <Reference URI="/word/numbering.xml?ContentType=application/vnd.openxmlformats-officedocument.wordprocessingml.numbering+xml">
        <DigestMethod Algorithm="http://www.w3.org/2000/09/xmldsig#sha1"/>
        <DigestValue>+2AZJkZo/W9/Bhb7f1EzPpbzH2A=</DigestValue>
      </Reference>
      <Reference URI="/word/settings.xml?ContentType=application/vnd.openxmlformats-officedocument.wordprocessingml.settings+xml">
        <DigestMethod Algorithm="http://www.w3.org/2000/09/xmldsig#sha1"/>
        <DigestValue>4z3i32HvU8WPVD/eP9RE3VUjIJk=</DigestValue>
      </Reference>
      <Reference URI="/word/styles.xml?ContentType=application/vnd.openxmlformats-officedocument.wordprocessingml.styles+xml">
        <DigestMethod Algorithm="http://www.w3.org/2000/09/xmldsig#sha1"/>
        <DigestValue>hbnX8lO0UG6pgleQ/R5ydEE1tpY=</DigestValue>
      </Reference>
      <Reference URI="/word/stylesWithEffects.xml?ContentType=application/vnd.ms-word.stylesWithEffects+xml">
        <DigestMethod Algorithm="http://www.w3.org/2000/09/xmldsig#sha1"/>
        <DigestValue>y6YzGNPfdMU08aG8q+kQ6+q641A=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RcllqPfND+8j799Cx/RUiLiQYTw=</DigestValue>
      </Reference>
    </Manifest>
    <SignatureProperties>
      <SignatureProperty Id="idSignatureTime" Target="#idPackageSignature">
        <mdssi:SignatureTime>
          <mdssi:Format>YYYY-MM-DDThh:mm:ssTZD</mdssi:Format>
          <mdssi:Value>2025-12-13T09:37:39Z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2025-12-13T09:37:39Z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D798-E765-47D3-9D52-6C768FF5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5881</Words>
  <Characters>33527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39330</CharactersWithSpaces>
  <SharedDoc>false</SharedDoc>
  <HLinks>
    <vt:vector size="210" baseType="variant">
      <vt:variant>
        <vt:i4>196678</vt:i4>
      </vt:variant>
      <vt:variant>
        <vt:i4>102</vt:i4>
      </vt:variant>
      <vt:variant>
        <vt:i4>0</vt:i4>
      </vt:variant>
      <vt:variant>
        <vt:i4>5</vt:i4>
      </vt:variant>
      <vt:variant>
        <vt:lpwstr>https://rosuchebnik.ru/digital-help/</vt:lpwstr>
      </vt:variant>
      <vt:variant>
        <vt:lpwstr/>
      </vt:variant>
      <vt:variant>
        <vt:i4>3473535</vt:i4>
      </vt:variant>
      <vt:variant>
        <vt:i4>99</vt:i4>
      </vt:variant>
      <vt:variant>
        <vt:i4>0</vt:i4>
      </vt:variant>
      <vt:variant>
        <vt:i4>5</vt:i4>
      </vt:variant>
      <vt:variant>
        <vt:lpwstr>https://rusneb.ru/</vt:lpwstr>
      </vt:variant>
      <vt:variant>
        <vt:lpwstr/>
      </vt:variant>
      <vt:variant>
        <vt:i4>4521991</vt:i4>
      </vt:variant>
      <vt:variant>
        <vt:i4>96</vt:i4>
      </vt:variant>
      <vt:variant>
        <vt:i4>0</vt:i4>
      </vt:variant>
      <vt:variant>
        <vt:i4>5</vt:i4>
      </vt:variant>
      <vt:variant>
        <vt:lpwstr>https://imslp.org/wiki/Category:Composers</vt:lpwstr>
      </vt:variant>
      <vt:variant>
        <vt:lpwstr/>
      </vt:variant>
      <vt:variant>
        <vt:i4>3014775</vt:i4>
      </vt:variant>
      <vt:variant>
        <vt:i4>93</vt:i4>
      </vt:variant>
      <vt:variant>
        <vt:i4>0</vt:i4>
      </vt:variant>
      <vt:variant>
        <vt:i4>5</vt:i4>
      </vt:variant>
      <vt:variant>
        <vt:lpwstr>https://operavision.eu/en/library/</vt:lpwstr>
      </vt:variant>
      <vt:variant>
        <vt:lpwstr/>
      </vt:variant>
      <vt:variant>
        <vt:i4>4653071</vt:i4>
      </vt:variant>
      <vt:variant>
        <vt:i4>90</vt:i4>
      </vt:variant>
      <vt:variant>
        <vt:i4>0</vt:i4>
      </vt:variant>
      <vt:variant>
        <vt:i4>5</vt:i4>
      </vt:variant>
      <vt:variant>
        <vt:lpwstr>https://operavision.eu/en</vt:lpwstr>
      </vt:variant>
      <vt:variant>
        <vt:lpwstr/>
      </vt:variant>
      <vt:variant>
        <vt:i4>2752624</vt:i4>
      </vt:variant>
      <vt:variant>
        <vt:i4>87</vt:i4>
      </vt:variant>
      <vt:variant>
        <vt:i4>0</vt:i4>
      </vt:variant>
      <vt:variant>
        <vt:i4>5</vt:i4>
      </vt:variant>
      <vt:variant>
        <vt:lpwstr>https://novayaopera.ru/pryamaya-translyacziya/</vt:lpwstr>
      </vt:variant>
      <vt:variant>
        <vt:lpwstr/>
      </vt:variant>
      <vt:variant>
        <vt:i4>7143473</vt:i4>
      </vt:variant>
      <vt:variant>
        <vt:i4>84</vt:i4>
      </vt:variant>
      <vt:variant>
        <vt:i4>0</vt:i4>
      </vt:variant>
      <vt:variant>
        <vt:i4>5</vt:i4>
      </vt:variant>
      <vt:variant>
        <vt:lpwstr>https://staatsoperlive.com/live</vt:lpwstr>
      </vt:variant>
      <vt:variant>
        <vt:lpwstr/>
      </vt:variant>
      <vt:variant>
        <vt:i4>3604514</vt:i4>
      </vt:variant>
      <vt:variant>
        <vt:i4>81</vt:i4>
      </vt:variant>
      <vt:variant>
        <vt:i4>0</vt:i4>
      </vt:variant>
      <vt:variant>
        <vt:i4>5</vt:i4>
      </vt:variant>
      <vt:variant>
        <vt:lpwstr>https://www.metopera.org/about/press-releases/met-to-launch-nightly-met-opera-streams-a-free-series-of-encore-live-in-hd-presentations-streamed-on-the-company-website-during-the-coronavirus-closure/</vt:lpwstr>
      </vt:variant>
      <vt:variant>
        <vt:lpwstr/>
      </vt:variant>
      <vt:variant>
        <vt:i4>6094924</vt:i4>
      </vt:variant>
      <vt:variant>
        <vt:i4>78</vt:i4>
      </vt:variant>
      <vt:variant>
        <vt:i4>0</vt:i4>
      </vt:variant>
      <vt:variant>
        <vt:i4>5</vt:i4>
      </vt:variant>
      <vt:variant>
        <vt:lpwstr>https://zaryadyehall.com/zaryadyehallonline/</vt:lpwstr>
      </vt:variant>
      <vt:variant>
        <vt:lpwstr/>
      </vt:variant>
      <vt:variant>
        <vt:i4>3342389</vt:i4>
      </vt:variant>
      <vt:variant>
        <vt:i4>75</vt:i4>
      </vt:variant>
      <vt:variant>
        <vt:i4>0</vt:i4>
      </vt:variant>
      <vt:variant>
        <vt:i4>5</vt:i4>
      </vt:variant>
      <vt:variant>
        <vt:lpwstr>https://www.culture.ru/news/255562/rossiiskie-teatry-otkryli-onlain-dostup-k-svoim-znakovym-postanovkam</vt:lpwstr>
      </vt:variant>
      <vt:variant>
        <vt:lpwstr/>
      </vt:variant>
      <vt:variant>
        <vt:i4>2883645</vt:i4>
      </vt:variant>
      <vt:variant>
        <vt:i4>72</vt:i4>
      </vt:variant>
      <vt:variant>
        <vt:i4>0</vt:i4>
      </vt:variant>
      <vt:variant>
        <vt:i4>5</vt:i4>
      </vt:variant>
      <vt:variant>
        <vt:lpwstr>https://www.youtube.com/user/bolshoi/videos</vt:lpwstr>
      </vt:variant>
      <vt:variant>
        <vt:lpwstr/>
      </vt:variant>
      <vt:variant>
        <vt:i4>4456520</vt:i4>
      </vt:variant>
      <vt:variant>
        <vt:i4>69</vt:i4>
      </vt:variant>
      <vt:variant>
        <vt:i4>0</vt:i4>
      </vt:variant>
      <vt:variant>
        <vt:i4>5</vt:i4>
      </vt:variant>
      <vt:variant>
        <vt:lpwstr>https://mariinsky.tv/</vt:lpwstr>
      </vt:variant>
      <vt:variant>
        <vt:lpwstr/>
      </vt:variant>
      <vt:variant>
        <vt:i4>2490386</vt:i4>
      </vt:variant>
      <vt:variant>
        <vt:i4>66</vt:i4>
      </vt:variant>
      <vt:variant>
        <vt:i4>0</vt:i4>
      </vt:variant>
      <vt:variant>
        <vt:i4>5</vt:i4>
      </vt:variant>
      <vt:variant>
        <vt:lpwstr>http://www.mosconsv.ru/ru/event_p.aspx?id=166178</vt:lpwstr>
      </vt:variant>
      <vt:variant>
        <vt:lpwstr/>
      </vt:variant>
      <vt:variant>
        <vt:i4>2162736</vt:i4>
      </vt:variant>
      <vt:variant>
        <vt:i4>63</vt:i4>
      </vt:variant>
      <vt:variant>
        <vt:i4>0</vt:i4>
      </vt:variant>
      <vt:variant>
        <vt:i4>5</vt:i4>
      </vt:variant>
      <vt:variant>
        <vt:lpwstr>https://meloman.ru/</vt:lpwstr>
      </vt:variant>
      <vt:variant>
        <vt:lpwstr/>
      </vt:variant>
      <vt:variant>
        <vt:i4>7143485</vt:i4>
      </vt:variant>
      <vt:variant>
        <vt:i4>60</vt:i4>
      </vt:variant>
      <vt:variant>
        <vt:i4>0</vt:i4>
      </vt:variant>
      <vt:variant>
        <vt:i4>5</vt:i4>
      </vt:variant>
      <vt:variant>
        <vt:lpwstr>http://concert.orpheusradio.ru/</vt:lpwstr>
      </vt:variant>
      <vt:variant>
        <vt:lpwstr/>
      </vt:variant>
      <vt:variant>
        <vt:i4>7995499</vt:i4>
      </vt:variant>
      <vt:variant>
        <vt:i4>57</vt:i4>
      </vt:variant>
      <vt:variant>
        <vt:i4>0</vt:i4>
      </vt:variant>
      <vt:variant>
        <vt:i4>5</vt:i4>
      </vt:variant>
      <vt:variant>
        <vt:lpwstr>https://www.culture.ru/live</vt:lpwstr>
      </vt:variant>
      <vt:variant>
        <vt:lpwstr/>
      </vt:variant>
      <vt:variant>
        <vt:i4>2162723</vt:i4>
      </vt:variant>
      <vt:variant>
        <vt:i4>54</vt:i4>
      </vt:variant>
      <vt:variant>
        <vt:i4>0</vt:i4>
      </vt:variant>
      <vt:variant>
        <vt:i4>5</vt:i4>
      </vt:variant>
      <vt:variant>
        <vt:lpwstr>https://online.edu.ru/promo</vt:lpwstr>
      </vt:variant>
      <vt:variant>
        <vt:lpwstr/>
      </vt:variant>
      <vt:variant>
        <vt:i4>6684711</vt:i4>
      </vt:variant>
      <vt:variant>
        <vt:i4>51</vt:i4>
      </vt:variant>
      <vt:variant>
        <vt:i4>0</vt:i4>
      </vt:variant>
      <vt:variant>
        <vt:i4>5</vt:i4>
      </vt:variant>
      <vt:variant>
        <vt:lpwstr>http://www.maly.ru/pages/uroki</vt:lpwstr>
      </vt:variant>
      <vt:variant>
        <vt:lpwstr/>
      </vt:variant>
      <vt:variant>
        <vt:i4>262219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https://www.youtube.com/playlist?list=PLvOYhHfLGWWNfJ-pk8TlYePHhPG9xhr54</vt:lpwstr>
      </vt:variant>
      <vt:variant>
        <vt:lpwstr/>
      </vt:variant>
      <vt:variant>
        <vt:i4>131123</vt:i4>
      </vt:variant>
      <vt:variant>
        <vt:i4>45</vt:i4>
      </vt:variant>
      <vt:variant>
        <vt:i4>0</vt:i4>
      </vt:variant>
      <vt:variant>
        <vt:i4>5</vt:i4>
      </vt:variant>
      <vt:variant>
        <vt:lpwstr>https://tvkultura.ru/video/show/brand_id/63322/episode_id/1956051/video_id/2007318/viewtype/picture/</vt:lpwstr>
      </vt:variant>
      <vt:variant>
        <vt:lpwstr/>
      </vt:variant>
      <vt:variant>
        <vt:i4>3211312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https://www.youtube.com/channel/UCWpjKglD29XizsdYQCCEJRg/playlists</vt:lpwstr>
      </vt:variant>
      <vt:variant>
        <vt:lpwstr/>
      </vt:variant>
      <vt:variant>
        <vt:i4>262150</vt:i4>
      </vt:variant>
      <vt:variant>
        <vt:i4>39</vt:i4>
      </vt:variant>
      <vt:variant>
        <vt:i4>0</vt:i4>
      </vt:variant>
      <vt:variant>
        <vt:i4>5</vt:i4>
      </vt:variant>
      <vt:variant>
        <vt:lpwstr>https://ornamika.com/</vt:lpwstr>
      </vt:variant>
      <vt:variant>
        <vt:lpwstr/>
      </vt:variant>
      <vt:variant>
        <vt:i4>7405609</vt:i4>
      </vt:variant>
      <vt:variant>
        <vt:i4>36</vt:i4>
      </vt:variant>
      <vt:variant>
        <vt:i4>0</vt:i4>
      </vt:variant>
      <vt:variant>
        <vt:i4>5</vt:i4>
      </vt:variant>
      <vt:variant>
        <vt:lpwstr>https://arzamas.academy/courses</vt:lpwstr>
      </vt:variant>
      <vt:variant>
        <vt:lpwstr>arts</vt:lpwstr>
      </vt:variant>
      <vt:variant>
        <vt:i4>2293870</vt:i4>
      </vt:variant>
      <vt:variant>
        <vt:i4>33</vt:i4>
      </vt:variant>
      <vt:variant>
        <vt:i4>0</vt:i4>
      </vt:variant>
      <vt:variant>
        <vt:i4>5</vt:i4>
      </vt:variant>
      <vt:variant>
        <vt:lpwstr>https://magisteria.ru/</vt:lpwstr>
      </vt:variant>
      <vt:variant>
        <vt:lpwstr/>
      </vt:variant>
      <vt:variant>
        <vt:i4>4325397</vt:i4>
      </vt:variant>
      <vt:variant>
        <vt:i4>30</vt:i4>
      </vt:variant>
      <vt:variant>
        <vt:i4>0</vt:i4>
      </vt:variant>
      <vt:variant>
        <vt:i4>5</vt:i4>
      </vt:variant>
      <vt:variant>
        <vt:lpwstr>http://muzium.org/courses</vt:lpwstr>
      </vt:variant>
      <vt:variant>
        <vt:lpwstr/>
      </vt:variant>
      <vt:variant>
        <vt:i4>2949223</vt:i4>
      </vt:variant>
      <vt:variant>
        <vt:i4>27</vt:i4>
      </vt:variant>
      <vt:variant>
        <vt:i4>0</vt:i4>
      </vt:variant>
      <vt:variant>
        <vt:i4>5</vt:i4>
      </vt:variant>
      <vt:variant>
        <vt:lpwstr>https://resh.edu.ru/subject/7/</vt:lpwstr>
      </vt:variant>
      <vt:variant>
        <vt:lpwstr/>
      </vt:variant>
      <vt:variant>
        <vt:i4>2949222</vt:i4>
      </vt:variant>
      <vt:variant>
        <vt:i4>24</vt:i4>
      </vt:variant>
      <vt:variant>
        <vt:i4>0</vt:i4>
      </vt:variant>
      <vt:variant>
        <vt:i4>5</vt:i4>
      </vt:variant>
      <vt:variant>
        <vt:lpwstr>https://resh.edu.ru/subject/6/</vt:lpwstr>
      </vt:variant>
      <vt:variant>
        <vt:lpwstr/>
      </vt:variant>
      <vt:variant>
        <vt:i4>8323169</vt:i4>
      </vt:variant>
      <vt:variant>
        <vt:i4>21</vt:i4>
      </vt:variant>
      <vt:variant>
        <vt:i4>0</vt:i4>
      </vt:variant>
      <vt:variant>
        <vt:i4>5</vt:i4>
      </vt:variant>
      <vt:variant>
        <vt:lpwstr>https://www.culture.ru/lectures</vt:lpwstr>
      </vt:variant>
      <vt:variant>
        <vt:lpwstr/>
      </vt:variant>
      <vt:variant>
        <vt:i4>5832778</vt:i4>
      </vt:variant>
      <vt:variant>
        <vt:i4>18</vt:i4>
      </vt:variant>
      <vt:variant>
        <vt:i4>0</vt:i4>
      </vt:variant>
      <vt:variant>
        <vt:i4>5</vt:i4>
      </vt:variant>
      <vt:variant>
        <vt:lpwstr>https://www.culture.ru/afisha/russia?tags=kultura-onlain</vt:lpwstr>
      </vt:variant>
      <vt:variant>
        <vt:lpwstr/>
      </vt:variant>
      <vt:variant>
        <vt:i4>458768</vt:i4>
      </vt:variant>
      <vt:variant>
        <vt:i4>15</vt:i4>
      </vt:variant>
      <vt:variant>
        <vt:i4>0</vt:i4>
      </vt:variant>
      <vt:variant>
        <vt:i4>5</vt:i4>
      </vt:variant>
      <vt:variant>
        <vt:lpwstr>https://www.culture.ru/s/nacionalnyj-proekt-kultura/</vt:lpwstr>
      </vt:variant>
      <vt:variant>
        <vt:lpwstr>schedule</vt:lpwstr>
      </vt:variant>
      <vt:variant>
        <vt:i4>7995499</vt:i4>
      </vt:variant>
      <vt:variant>
        <vt:i4>12</vt:i4>
      </vt:variant>
      <vt:variant>
        <vt:i4>0</vt:i4>
      </vt:variant>
      <vt:variant>
        <vt:i4>5</vt:i4>
      </vt:variant>
      <vt:variant>
        <vt:lpwstr>https://www.culture.ru/live</vt:lpwstr>
      </vt:variant>
      <vt:variant>
        <vt:lpwstr/>
      </vt:variant>
      <vt:variant>
        <vt:i4>5898257</vt:i4>
      </vt:variant>
      <vt:variant>
        <vt:i4>9</vt:i4>
      </vt:variant>
      <vt:variant>
        <vt:i4>0</vt:i4>
      </vt:variant>
      <vt:variant>
        <vt:i4>5</vt:i4>
      </vt:variant>
      <vt:variant>
        <vt:lpwstr>https://www.culture.ru/cinema/movies/</vt:lpwstr>
      </vt:variant>
      <vt:variant>
        <vt:lpwstr/>
      </vt:variant>
      <vt:variant>
        <vt:i4>5767190</vt:i4>
      </vt:variant>
      <vt:variant>
        <vt:i4>6</vt:i4>
      </vt:variant>
      <vt:variant>
        <vt:i4>0</vt:i4>
      </vt:variant>
      <vt:variant>
        <vt:i4>5</vt:i4>
      </vt:variant>
      <vt:variant>
        <vt:lpwstr>https://www.culture.ru/theaters/performances</vt:lpwstr>
      </vt:variant>
      <vt:variant>
        <vt:lpwstr/>
      </vt:variant>
      <vt:variant>
        <vt:i4>65615</vt:i4>
      </vt:variant>
      <vt:variant>
        <vt:i4>3</vt:i4>
      </vt:variant>
      <vt:variant>
        <vt:i4>0</vt:i4>
      </vt:variant>
      <vt:variant>
        <vt:i4>5</vt:i4>
      </vt:variant>
      <vt:variant>
        <vt:lpwstr>https://www.culture.ru/music/concerts</vt:lpwstr>
      </vt:variant>
      <vt:variant>
        <vt:lpwstr/>
      </vt:variant>
      <vt:variant>
        <vt:i4>8323169</vt:i4>
      </vt:variant>
      <vt:variant>
        <vt:i4>0</vt:i4>
      </vt:variant>
      <vt:variant>
        <vt:i4>0</vt:i4>
      </vt:variant>
      <vt:variant>
        <vt:i4>5</vt:i4>
      </vt:variant>
      <vt:variant>
        <vt:lpwstr>https://www.culture.ru/lectures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Игорь Кочков</cp:lastModifiedBy>
  <cp:revision>2</cp:revision>
  <cp:lastPrinted>2025-11-06T00:46:00Z</cp:lastPrinted>
  <dcterms:created xsi:type="dcterms:W3CDTF">2025-12-13T09:32:00Z</dcterms:created>
  <dcterms:modified xsi:type="dcterms:W3CDTF">2025-12-13T09:32:00Z</dcterms:modified>
</cp:coreProperties>
</file>